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D62D" w14:textId="77777777" w:rsidR="007A57AB" w:rsidRDefault="007A57AB" w:rsidP="00D73694">
      <w:pPr>
        <w:rPr>
          <w:rFonts w:ascii="Arial" w:hAnsi="Arial" w:cs="Arial"/>
          <w:sz w:val="22"/>
          <w:szCs w:val="22"/>
        </w:rPr>
      </w:pPr>
      <w:bookmarkStart w:id="0" w:name="_Hlk105089251"/>
    </w:p>
    <w:p w14:paraId="7F03F871" w14:textId="185B91B7" w:rsidR="001944C4" w:rsidRPr="005F51CB" w:rsidRDefault="007A57AB" w:rsidP="00D73694">
      <w:pPr>
        <w:rPr>
          <w:rFonts w:ascii="Arial" w:hAnsi="Arial" w:cs="Arial"/>
          <w:sz w:val="22"/>
          <w:szCs w:val="22"/>
        </w:rPr>
      </w:pPr>
      <w:r w:rsidRPr="00346218">
        <w:rPr>
          <w:noProof/>
          <w:sz w:val="28"/>
          <w:szCs w:val="28"/>
          <w:lang w:eastAsia="nl-BE"/>
        </w:rPr>
        <w:drawing>
          <wp:anchor distT="0" distB="0" distL="114300" distR="114300" simplePos="0" relativeHeight="251659264" behindDoc="1" locked="0" layoutInCell="1" allowOverlap="1" wp14:anchorId="38A1EE47" wp14:editId="31A73C8A">
            <wp:simplePos x="0" y="0"/>
            <wp:positionH relativeFrom="column">
              <wp:posOffset>0</wp:posOffset>
            </wp:positionH>
            <wp:positionV relativeFrom="paragraph">
              <wp:posOffset>160020</wp:posOffset>
            </wp:positionV>
            <wp:extent cx="1811020" cy="1026795"/>
            <wp:effectExtent l="0" t="0" r="0" b="1905"/>
            <wp:wrapTight wrapText="bothSides">
              <wp:wrapPolygon edited="0">
                <wp:start x="0" y="0"/>
                <wp:lineTo x="0" y="21239"/>
                <wp:lineTo x="21358" y="21239"/>
                <wp:lineTo x="21358" y="0"/>
                <wp:lineTo x="0" y="0"/>
              </wp:wrapPolygon>
            </wp:wrapTight>
            <wp:docPr id="1" name="Afbeelding 1" descr="Afbeelding met gebouw, buiten, weg, lu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ebouw, buiten, weg, luch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r="7446"/>
                    <a:stretch>
                      <a:fillRect/>
                    </a:stretch>
                  </pic:blipFill>
                  <pic:spPr bwMode="auto">
                    <a:xfrm>
                      <a:off x="0" y="0"/>
                      <a:ext cx="1811020" cy="102679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04F24A60" w14:textId="77777777" w:rsidR="007A57AB" w:rsidRPr="007A57AB" w:rsidRDefault="007A57AB" w:rsidP="007A57AB">
      <w:pPr>
        <w:keepNext/>
        <w:outlineLvl w:val="0"/>
        <w:rPr>
          <w:b/>
          <w:bCs/>
          <w:sz w:val="28"/>
          <w:szCs w:val="28"/>
        </w:rPr>
      </w:pPr>
      <w:r w:rsidRPr="007A57AB">
        <w:rPr>
          <w:b/>
          <w:bCs/>
          <w:sz w:val="28"/>
          <w:szCs w:val="28"/>
        </w:rPr>
        <w:t>Parochiaal Centrum Steenbrugge VZW</w:t>
      </w:r>
    </w:p>
    <w:p w14:paraId="5E1BECCF" w14:textId="77777777" w:rsidR="007A57AB" w:rsidRPr="007A57AB" w:rsidRDefault="007A57AB" w:rsidP="007A57AB">
      <w:pPr>
        <w:tabs>
          <w:tab w:val="center" w:pos="3355"/>
        </w:tabs>
        <w:rPr>
          <w:bCs/>
        </w:rPr>
      </w:pPr>
      <w:r w:rsidRPr="007A57AB">
        <w:rPr>
          <w:bCs/>
        </w:rPr>
        <w:t>Baron Ruzettelaan 296 bus 1</w:t>
      </w:r>
    </w:p>
    <w:p w14:paraId="7058BA48" w14:textId="77777777" w:rsidR="007A57AB" w:rsidRPr="007A57AB" w:rsidRDefault="007A57AB" w:rsidP="007A57AB">
      <w:pPr>
        <w:rPr>
          <w:bCs/>
        </w:rPr>
      </w:pPr>
      <w:r w:rsidRPr="007A57AB">
        <w:rPr>
          <w:bCs/>
        </w:rPr>
        <w:t>8310</w:t>
      </w:r>
      <w:r w:rsidRPr="007A57AB">
        <w:rPr>
          <w:bCs/>
        </w:rPr>
        <w:tab/>
        <w:t>ASSEBROEK</w:t>
      </w:r>
    </w:p>
    <w:p w14:paraId="16EF4A61" w14:textId="77777777" w:rsidR="007A57AB" w:rsidRPr="007A57AB" w:rsidRDefault="007A57AB" w:rsidP="007A57AB">
      <w:pPr>
        <w:rPr>
          <w:bCs/>
          <w:iCs/>
        </w:rPr>
      </w:pPr>
      <w:r w:rsidRPr="007A57AB">
        <w:rPr>
          <w:bCs/>
          <w:iCs/>
        </w:rPr>
        <w:t>GSM 0474/26 17 72</w:t>
      </w:r>
      <w:r w:rsidRPr="007A57AB">
        <w:rPr>
          <w:bCs/>
          <w:iCs/>
        </w:rPr>
        <w:tab/>
      </w:r>
    </w:p>
    <w:p w14:paraId="75052634" w14:textId="77777777" w:rsidR="007A57AB" w:rsidRPr="007A57AB" w:rsidRDefault="00000000" w:rsidP="007A57AB">
      <w:pPr>
        <w:rPr>
          <w:bCs/>
          <w:iCs/>
        </w:rPr>
      </w:pPr>
      <w:hyperlink r:id="rId9" w:history="1">
        <w:r w:rsidR="007A57AB" w:rsidRPr="007A57AB">
          <w:rPr>
            <w:bCs/>
            <w:iCs/>
            <w:color w:val="0000FF" w:themeColor="hyperlink"/>
            <w:u w:val="single"/>
          </w:rPr>
          <w:t>info@centrumsteenbrugge.be</w:t>
        </w:r>
      </w:hyperlink>
      <w:r w:rsidR="007A57AB" w:rsidRPr="007A57AB">
        <w:rPr>
          <w:bCs/>
          <w:iCs/>
        </w:rPr>
        <w:t xml:space="preserve">   www.centrumsteenbrugge.be</w:t>
      </w:r>
    </w:p>
    <w:p w14:paraId="61979738" w14:textId="6573D6E4" w:rsidR="007A57AB" w:rsidRPr="007A57AB" w:rsidRDefault="007A57AB" w:rsidP="007A57AB">
      <w:pPr>
        <w:rPr>
          <w:bCs/>
          <w:iCs/>
        </w:rPr>
      </w:pPr>
      <w:r w:rsidRPr="007A57AB">
        <w:rPr>
          <w:bCs/>
        </w:rPr>
        <w:t xml:space="preserve">Ondernemingsnr.: 0405.131.287 </w:t>
      </w:r>
      <w:r w:rsidR="00C034EF">
        <w:rPr>
          <w:bCs/>
        </w:rPr>
        <w:tab/>
      </w:r>
      <w:r w:rsidRPr="007A57AB">
        <w:rPr>
          <w:bCs/>
        </w:rPr>
        <w:tab/>
      </w:r>
      <w:r w:rsidRPr="007A57AB">
        <w:rPr>
          <w:bCs/>
          <w:iCs/>
        </w:rPr>
        <w:t>RPR Brugge</w:t>
      </w:r>
    </w:p>
    <w:p w14:paraId="6A9F3AC9" w14:textId="77777777" w:rsidR="007A57AB" w:rsidRDefault="007A57AB">
      <w:pPr>
        <w:tabs>
          <w:tab w:val="left" w:pos="1008"/>
        </w:tabs>
        <w:rPr>
          <w:b/>
          <w:sz w:val="28"/>
          <w:szCs w:val="28"/>
        </w:rPr>
      </w:pPr>
    </w:p>
    <w:p w14:paraId="565F0647" w14:textId="1AF89FC7" w:rsidR="000F4A35" w:rsidRPr="005F51CB" w:rsidRDefault="007A57AB">
      <w:pPr>
        <w:tabs>
          <w:tab w:val="left" w:pos="1008"/>
        </w:tabs>
        <w:rPr>
          <w:rFonts w:ascii="Tahoma" w:hAnsi="Tahoma" w:cs="Tahoma"/>
          <w:b/>
          <w:sz w:val="28"/>
          <w:szCs w:val="28"/>
        </w:rPr>
      </w:pPr>
      <w:r>
        <w:rPr>
          <w:b/>
          <w:sz w:val="28"/>
          <w:szCs w:val="28"/>
        </w:rPr>
        <w:tab/>
      </w:r>
      <w:r w:rsidR="000F4A35" w:rsidRPr="005F51CB">
        <w:rPr>
          <w:rFonts w:ascii="Tahoma" w:hAnsi="Tahoma" w:cs="Tahoma"/>
          <w:b/>
          <w:sz w:val="28"/>
          <w:szCs w:val="28"/>
        </w:rPr>
        <w:t>Reglement gebruik lokalen</w:t>
      </w:r>
      <w:r w:rsidR="00336AA2" w:rsidRPr="005F51CB">
        <w:rPr>
          <w:rFonts w:ascii="Tahoma" w:hAnsi="Tahoma" w:cs="Tahoma"/>
          <w:b/>
          <w:sz w:val="28"/>
          <w:szCs w:val="28"/>
        </w:rPr>
        <w:t xml:space="preserve"> door </w:t>
      </w:r>
      <w:r w:rsidR="00551F85" w:rsidRPr="005F51CB">
        <w:rPr>
          <w:rFonts w:ascii="Tahoma" w:hAnsi="Tahoma" w:cs="Tahoma"/>
          <w:b/>
          <w:sz w:val="28"/>
          <w:szCs w:val="28"/>
        </w:rPr>
        <w:t>particulieren</w:t>
      </w:r>
    </w:p>
    <w:p w14:paraId="1680BC1E" w14:textId="2A25C7F4" w:rsidR="000F4A35" w:rsidRPr="005F51CB" w:rsidRDefault="000F4A35">
      <w:pPr>
        <w:tabs>
          <w:tab w:val="left" w:pos="1008"/>
        </w:tabs>
        <w:rPr>
          <w:b/>
          <w:sz w:val="28"/>
          <w:szCs w:val="28"/>
        </w:rPr>
      </w:pPr>
    </w:p>
    <w:p w14:paraId="63BD9B12" w14:textId="6BF80C69" w:rsidR="000F4A35" w:rsidRPr="005F51CB" w:rsidRDefault="000F4A35" w:rsidP="008140FB">
      <w:pPr>
        <w:autoSpaceDE w:val="0"/>
        <w:autoSpaceDN w:val="0"/>
        <w:adjustRightInd w:val="0"/>
        <w:jc w:val="center"/>
        <w:rPr>
          <w:rFonts w:ascii="Tahoma" w:hAnsi="Tahoma" w:cs="Tahoma"/>
          <w:sz w:val="22"/>
          <w:szCs w:val="22"/>
        </w:rPr>
      </w:pPr>
      <w:r w:rsidRPr="005F51CB">
        <w:rPr>
          <w:rFonts w:ascii="Tahoma" w:hAnsi="Tahoma" w:cs="Tahoma"/>
          <w:sz w:val="22"/>
          <w:szCs w:val="22"/>
        </w:rPr>
        <w:t>GEBRUIKSVOORWAARDEN PAROCHIAAL CENTRUM STEENBRUGGE</w:t>
      </w:r>
      <w:r w:rsidR="00EF1972" w:rsidRPr="005F51CB">
        <w:rPr>
          <w:rFonts w:ascii="Tahoma" w:hAnsi="Tahoma" w:cs="Tahoma"/>
          <w:sz w:val="22"/>
          <w:szCs w:val="22"/>
        </w:rPr>
        <w:t xml:space="preserve"> </w:t>
      </w:r>
      <w:r w:rsidR="007A57AB">
        <w:rPr>
          <w:rFonts w:ascii="Tahoma" w:hAnsi="Tahoma" w:cs="Tahoma"/>
          <w:sz w:val="22"/>
          <w:szCs w:val="22"/>
        </w:rPr>
        <w:t>–</w:t>
      </w:r>
      <w:r w:rsidR="00EF1972" w:rsidRPr="005F51CB">
        <w:rPr>
          <w:rFonts w:ascii="Tahoma" w:hAnsi="Tahoma" w:cs="Tahoma"/>
          <w:sz w:val="22"/>
          <w:szCs w:val="22"/>
        </w:rPr>
        <w:t xml:space="preserve"> </w:t>
      </w:r>
      <w:r w:rsidR="00A4219D" w:rsidRPr="00431149">
        <w:rPr>
          <w:rFonts w:ascii="Tahoma" w:hAnsi="Tahoma" w:cs="Tahoma"/>
          <w:sz w:val="22"/>
          <w:szCs w:val="22"/>
        </w:rPr>
        <w:t>AV</w:t>
      </w:r>
      <w:r w:rsidR="007A57AB" w:rsidRPr="00431149">
        <w:rPr>
          <w:rFonts w:ascii="Tahoma" w:hAnsi="Tahoma" w:cs="Tahoma"/>
          <w:sz w:val="22"/>
          <w:szCs w:val="22"/>
        </w:rPr>
        <w:t xml:space="preserve"> 01-03-2023</w:t>
      </w:r>
    </w:p>
    <w:p w14:paraId="7BF2E903" w14:textId="77777777" w:rsidR="000F4A35" w:rsidRPr="005F51CB" w:rsidRDefault="000F4A35" w:rsidP="008140FB">
      <w:pPr>
        <w:autoSpaceDE w:val="0"/>
        <w:autoSpaceDN w:val="0"/>
        <w:adjustRightInd w:val="0"/>
        <w:jc w:val="center"/>
        <w:rPr>
          <w:sz w:val="22"/>
          <w:szCs w:val="22"/>
        </w:rPr>
      </w:pPr>
    </w:p>
    <w:p w14:paraId="6BE7B122" w14:textId="1BE2F6AA" w:rsidR="000F4A35" w:rsidRPr="005F51CB" w:rsidRDefault="000F4A35">
      <w:pPr>
        <w:numPr>
          <w:ilvl w:val="0"/>
          <w:numId w:val="8"/>
        </w:numPr>
        <w:tabs>
          <w:tab w:val="left" w:pos="540"/>
        </w:tabs>
        <w:autoSpaceDE w:val="0"/>
        <w:autoSpaceDN w:val="0"/>
        <w:adjustRightInd w:val="0"/>
        <w:rPr>
          <w:rFonts w:ascii="Tahoma" w:hAnsi="Tahoma" w:cs="Tahoma"/>
          <w:b/>
          <w:sz w:val="22"/>
          <w:szCs w:val="22"/>
        </w:rPr>
      </w:pPr>
      <w:r w:rsidRPr="005F51CB">
        <w:rPr>
          <w:rFonts w:ascii="Tahoma" w:hAnsi="Tahoma" w:cs="Tahoma"/>
          <w:b/>
          <w:sz w:val="22"/>
          <w:szCs w:val="22"/>
        </w:rPr>
        <w:t>MATERIELE VOORWAARDEN</w:t>
      </w:r>
    </w:p>
    <w:p w14:paraId="32835166" w14:textId="77777777" w:rsidR="000F4A35" w:rsidRPr="005F51CB" w:rsidRDefault="000F4A35">
      <w:pPr>
        <w:tabs>
          <w:tab w:val="left" w:pos="540"/>
        </w:tabs>
        <w:autoSpaceDE w:val="0"/>
        <w:autoSpaceDN w:val="0"/>
        <w:adjustRightInd w:val="0"/>
        <w:ind w:left="540" w:hanging="540"/>
        <w:rPr>
          <w:rFonts w:ascii="Tahoma" w:hAnsi="Tahoma" w:cs="Tahoma"/>
          <w:sz w:val="22"/>
          <w:szCs w:val="22"/>
        </w:rPr>
      </w:pPr>
    </w:p>
    <w:p w14:paraId="72D68D32" w14:textId="600CDD35" w:rsidR="00E16067" w:rsidRPr="005F51CB" w:rsidRDefault="00DA172C" w:rsidP="00DA172C">
      <w:pPr>
        <w:tabs>
          <w:tab w:val="left" w:pos="540"/>
        </w:tabs>
        <w:autoSpaceDE w:val="0"/>
        <w:autoSpaceDN w:val="0"/>
        <w:adjustRightInd w:val="0"/>
        <w:ind w:left="540" w:hanging="540"/>
        <w:rPr>
          <w:rFonts w:ascii="Tahoma" w:hAnsi="Tahoma" w:cs="Tahoma"/>
          <w:sz w:val="22"/>
          <w:szCs w:val="22"/>
        </w:rPr>
      </w:pPr>
      <w:r w:rsidRPr="005F51CB">
        <w:rPr>
          <w:rFonts w:ascii="Tahoma" w:hAnsi="Tahoma" w:cs="Tahoma"/>
          <w:sz w:val="22"/>
          <w:szCs w:val="22"/>
        </w:rPr>
        <w:t xml:space="preserve">1.1 </w:t>
      </w:r>
      <w:r w:rsidRPr="005F51CB">
        <w:rPr>
          <w:rFonts w:ascii="Tahoma" w:hAnsi="Tahoma" w:cs="Tahoma"/>
          <w:sz w:val="22"/>
          <w:szCs w:val="22"/>
        </w:rPr>
        <w:tab/>
        <w:t>De</w:t>
      </w:r>
      <w:r w:rsidR="00294A42" w:rsidRPr="005F51CB">
        <w:rPr>
          <w:rFonts w:ascii="Tahoma" w:hAnsi="Tahoma" w:cs="Tahoma"/>
          <w:sz w:val="22"/>
          <w:szCs w:val="22"/>
        </w:rPr>
        <w:t xml:space="preserve"> </w:t>
      </w:r>
      <w:r w:rsidR="00370E8E" w:rsidRPr="005F51CB">
        <w:rPr>
          <w:rFonts w:ascii="Tahoma" w:hAnsi="Tahoma" w:cs="Tahoma"/>
          <w:sz w:val="22"/>
          <w:szCs w:val="22"/>
        </w:rPr>
        <w:t>aanvrager(gebruiker</w:t>
      </w:r>
      <w:r w:rsidR="00294A42" w:rsidRPr="005F51CB">
        <w:rPr>
          <w:rFonts w:ascii="Tahoma" w:hAnsi="Tahoma" w:cs="Tahoma"/>
          <w:sz w:val="22"/>
          <w:szCs w:val="22"/>
        </w:rPr>
        <w:t xml:space="preserve">) maakt een concrete afspraak voor de overhandiging van de sleutels en de ondertekening van de overdrachtsverklaring. Dit alles kan slechts gebeuren na de betaling van de gebruiksvergoeding. Op dat ogenblik zal de gebruiker de nodige glazen, bestek, </w:t>
      </w:r>
      <w:r w:rsidR="007F667D" w:rsidRPr="005F51CB">
        <w:rPr>
          <w:rFonts w:ascii="Tahoma" w:hAnsi="Tahoma" w:cs="Tahoma"/>
          <w:sz w:val="22"/>
          <w:szCs w:val="22"/>
        </w:rPr>
        <w:t>percolator</w:t>
      </w:r>
      <w:r w:rsidR="00294A42" w:rsidRPr="005F51CB">
        <w:rPr>
          <w:rFonts w:ascii="Tahoma" w:hAnsi="Tahoma" w:cs="Tahoma"/>
          <w:sz w:val="22"/>
          <w:szCs w:val="22"/>
        </w:rPr>
        <w:t xml:space="preserve"> en ander keukengerief in ontvangst nemen.</w:t>
      </w:r>
      <w:r w:rsidR="002E38E5" w:rsidRPr="005F51CB">
        <w:rPr>
          <w:rFonts w:ascii="Tahoma" w:hAnsi="Tahoma" w:cs="Tahoma"/>
          <w:sz w:val="22"/>
          <w:szCs w:val="22"/>
        </w:rPr>
        <w:t xml:space="preserve"> De gebruiker kan beschikken over een accommodatie die proper, in orde en ongeschonden is. Eventuele opmerkingen moeten op de overdrachtsverklaring genoteerd worden. Er wordt verwacht alles in dezelfde staat te verlaten bij het einde van de activiteit. Dit alles zal, na gebruik door de verantwoordelijke, worden gecontroleerd en eventuele schade (gebroken gazen) zal aangerekend worden.</w:t>
      </w:r>
    </w:p>
    <w:p w14:paraId="2BF39A85" w14:textId="6588A424" w:rsidR="00EF1972" w:rsidRPr="005F51CB" w:rsidRDefault="00DA172C" w:rsidP="00DA172C">
      <w:pPr>
        <w:tabs>
          <w:tab w:val="left" w:pos="540"/>
        </w:tabs>
        <w:autoSpaceDE w:val="0"/>
        <w:autoSpaceDN w:val="0"/>
        <w:adjustRightInd w:val="0"/>
        <w:ind w:left="540" w:hanging="540"/>
        <w:rPr>
          <w:rFonts w:ascii="Tahoma" w:hAnsi="Tahoma" w:cs="Tahoma"/>
          <w:b/>
          <w:sz w:val="22"/>
          <w:szCs w:val="22"/>
        </w:rPr>
      </w:pPr>
      <w:r w:rsidRPr="005F51CB">
        <w:rPr>
          <w:rFonts w:ascii="Tahoma" w:hAnsi="Tahoma" w:cs="Tahoma"/>
          <w:b/>
          <w:sz w:val="22"/>
          <w:szCs w:val="22"/>
        </w:rPr>
        <w:tab/>
      </w:r>
      <w:r w:rsidR="00294A42" w:rsidRPr="005F51CB">
        <w:rPr>
          <w:rFonts w:ascii="Tahoma" w:hAnsi="Tahoma" w:cs="Tahoma"/>
          <w:b/>
          <w:sz w:val="22"/>
          <w:szCs w:val="22"/>
        </w:rPr>
        <w:t xml:space="preserve">Na het feest moet de gebruiker zorgen dat </w:t>
      </w:r>
      <w:r w:rsidR="00EF1972" w:rsidRPr="005F51CB">
        <w:rPr>
          <w:rFonts w:ascii="Tahoma" w:hAnsi="Tahoma" w:cs="Tahoma"/>
          <w:b/>
          <w:sz w:val="22"/>
          <w:szCs w:val="22"/>
        </w:rPr>
        <w:t>het</w:t>
      </w:r>
      <w:r w:rsidR="00294A42" w:rsidRPr="005F51CB">
        <w:rPr>
          <w:rFonts w:ascii="Tahoma" w:hAnsi="Tahoma" w:cs="Tahoma"/>
          <w:b/>
          <w:sz w:val="22"/>
          <w:szCs w:val="22"/>
        </w:rPr>
        <w:t xml:space="preserve"> bestek en keukengerief mooi en zorgvuldig is g</w:t>
      </w:r>
      <w:r w:rsidR="002E38E5" w:rsidRPr="005F51CB">
        <w:rPr>
          <w:rFonts w:ascii="Tahoma" w:hAnsi="Tahoma" w:cs="Tahoma"/>
          <w:b/>
          <w:sz w:val="22"/>
          <w:szCs w:val="22"/>
        </w:rPr>
        <w:t>ereinigd</w:t>
      </w:r>
      <w:r w:rsidR="00D73694" w:rsidRPr="005F51CB">
        <w:rPr>
          <w:rFonts w:ascii="Tahoma" w:hAnsi="Tahoma" w:cs="Tahoma"/>
          <w:b/>
          <w:sz w:val="22"/>
          <w:szCs w:val="22"/>
        </w:rPr>
        <w:t xml:space="preserve"> en op de juiste plaatst </w:t>
      </w:r>
      <w:r w:rsidR="008F362D" w:rsidRPr="005F51CB">
        <w:rPr>
          <w:rFonts w:ascii="Tahoma" w:hAnsi="Tahoma" w:cs="Tahoma"/>
          <w:b/>
          <w:sz w:val="22"/>
          <w:szCs w:val="22"/>
        </w:rPr>
        <w:t>teruggezet</w:t>
      </w:r>
      <w:r w:rsidR="00D73694" w:rsidRPr="005F51CB">
        <w:rPr>
          <w:rFonts w:ascii="Tahoma" w:hAnsi="Tahoma" w:cs="Tahoma"/>
          <w:b/>
          <w:sz w:val="22"/>
          <w:szCs w:val="22"/>
        </w:rPr>
        <w:t xml:space="preserve"> worden</w:t>
      </w:r>
      <w:r w:rsidR="002E38E5" w:rsidRPr="005F51CB">
        <w:rPr>
          <w:rFonts w:ascii="Tahoma" w:hAnsi="Tahoma" w:cs="Tahoma"/>
          <w:b/>
          <w:sz w:val="22"/>
          <w:szCs w:val="22"/>
        </w:rPr>
        <w:t>.</w:t>
      </w:r>
      <w:r w:rsidR="00C73163" w:rsidRPr="005F51CB">
        <w:rPr>
          <w:rFonts w:ascii="Tahoma" w:hAnsi="Tahoma" w:cs="Tahoma"/>
          <w:b/>
          <w:sz w:val="22"/>
          <w:szCs w:val="22"/>
        </w:rPr>
        <w:t xml:space="preserve"> Zorg voor voldoende keukenhanddoeken, zodat alles </w:t>
      </w:r>
      <w:r w:rsidR="00975864" w:rsidRPr="005F51CB">
        <w:rPr>
          <w:rFonts w:ascii="Tahoma" w:hAnsi="Tahoma" w:cs="Tahoma"/>
          <w:b/>
          <w:sz w:val="22"/>
          <w:szCs w:val="22"/>
        </w:rPr>
        <w:t xml:space="preserve">grondig </w:t>
      </w:r>
      <w:r w:rsidR="00C73163" w:rsidRPr="005F51CB">
        <w:rPr>
          <w:rFonts w:ascii="Tahoma" w:hAnsi="Tahoma" w:cs="Tahoma"/>
          <w:b/>
          <w:sz w:val="22"/>
          <w:szCs w:val="22"/>
        </w:rPr>
        <w:t xml:space="preserve">kan afgedroogd worden. </w:t>
      </w:r>
      <w:r w:rsidR="002E38E5" w:rsidRPr="005F51CB">
        <w:rPr>
          <w:rFonts w:ascii="Tahoma" w:hAnsi="Tahoma" w:cs="Tahoma"/>
          <w:b/>
          <w:sz w:val="22"/>
          <w:szCs w:val="22"/>
        </w:rPr>
        <w:t>Indien nodig zal onze kuisploeg dit zelf doen en zal dit werk dan ook worden aangerekend</w:t>
      </w:r>
      <w:r w:rsidR="00EF1972" w:rsidRPr="005F51CB">
        <w:rPr>
          <w:rFonts w:ascii="Tahoma" w:hAnsi="Tahoma" w:cs="Tahoma"/>
          <w:b/>
          <w:sz w:val="22"/>
          <w:szCs w:val="22"/>
        </w:rPr>
        <w:t>.</w:t>
      </w:r>
    </w:p>
    <w:p w14:paraId="13D26B84" w14:textId="67990F5F" w:rsidR="00EF1972" w:rsidRPr="005F51CB" w:rsidRDefault="00DA172C" w:rsidP="00DA172C">
      <w:pPr>
        <w:tabs>
          <w:tab w:val="left" w:pos="540"/>
        </w:tabs>
        <w:autoSpaceDE w:val="0"/>
        <w:autoSpaceDN w:val="0"/>
        <w:adjustRightInd w:val="0"/>
        <w:ind w:left="540" w:hanging="540"/>
        <w:rPr>
          <w:rFonts w:ascii="Tahoma" w:hAnsi="Tahoma" w:cs="Tahoma"/>
          <w:b/>
          <w:sz w:val="22"/>
          <w:szCs w:val="22"/>
        </w:rPr>
      </w:pPr>
      <w:r w:rsidRPr="005F51CB">
        <w:rPr>
          <w:rFonts w:ascii="Tahoma" w:hAnsi="Tahoma" w:cs="Tahoma"/>
          <w:b/>
          <w:sz w:val="22"/>
          <w:szCs w:val="22"/>
        </w:rPr>
        <w:tab/>
      </w:r>
      <w:r w:rsidR="00EF1972" w:rsidRPr="005F51CB">
        <w:rPr>
          <w:rFonts w:ascii="Tahoma" w:hAnsi="Tahoma" w:cs="Tahoma"/>
          <w:b/>
          <w:sz w:val="22"/>
          <w:szCs w:val="22"/>
        </w:rPr>
        <w:t xml:space="preserve">De gebruikte </w:t>
      </w:r>
      <w:r w:rsidRPr="005F51CB">
        <w:rPr>
          <w:rFonts w:ascii="Tahoma" w:hAnsi="Tahoma" w:cs="Tahoma"/>
          <w:b/>
          <w:sz w:val="22"/>
          <w:szCs w:val="22"/>
        </w:rPr>
        <w:t>wijnglazen</w:t>
      </w:r>
      <w:r w:rsidR="00EF1972" w:rsidRPr="005F51CB">
        <w:rPr>
          <w:rFonts w:ascii="Tahoma" w:hAnsi="Tahoma" w:cs="Tahoma"/>
          <w:b/>
          <w:sz w:val="22"/>
          <w:szCs w:val="22"/>
        </w:rPr>
        <w:t xml:space="preserve"> </w:t>
      </w:r>
      <w:r w:rsidRPr="005F51CB">
        <w:rPr>
          <w:rFonts w:ascii="Tahoma" w:hAnsi="Tahoma" w:cs="Tahoma"/>
          <w:b/>
          <w:sz w:val="22"/>
          <w:szCs w:val="22"/>
        </w:rPr>
        <w:t xml:space="preserve">(niet gewassen) </w:t>
      </w:r>
      <w:r w:rsidR="00EF1972" w:rsidRPr="005F51CB">
        <w:rPr>
          <w:rFonts w:ascii="Tahoma" w:hAnsi="Tahoma" w:cs="Tahoma"/>
          <w:b/>
          <w:sz w:val="22"/>
          <w:szCs w:val="22"/>
        </w:rPr>
        <w:t>moeten in de respectievelijke bakken geplaatst</w:t>
      </w:r>
      <w:r w:rsidRPr="005F51CB">
        <w:rPr>
          <w:rFonts w:ascii="Tahoma" w:hAnsi="Tahoma" w:cs="Tahoma"/>
          <w:b/>
          <w:sz w:val="22"/>
          <w:szCs w:val="22"/>
        </w:rPr>
        <w:t xml:space="preserve"> w</w:t>
      </w:r>
      <w:r w:rsidR="00EF1972" w:rsidRPr="005F51CB">
        <w:rPr>
          <w:rFonts w:ascii="Tahoma" w:hAnsi="Tahoma" w:cs="Tahoma"/>
          <w:b/>
          <w:sz w:val="22"/>
          <w:szCs w:val="22"/>
        </w:rPr>
        <w:t>orden</w:t>
      </w:r>
      <w:r w:rsidRPr="005F51CB">
        <w:rPr>
          <w:rFonts w:ascii="Tahoma" w:hAnsi="Tahoma" w:cs="Tahoma"/>
          <w:b/>
          <w:sz w:val="22"/>
          <w:szCs w:val="22"/>
        </w:rPr>
        <w:t xml:space="preserve"> (</w:t>
      </w:r>
      <w:r w:rsidR="00EF1972" w:rsidRPr="005F51CB">
        <w:rPr>
          <w:rFonts w:ascii="Tahoma" w:hAnsi="Tahoma" w:cs="Tahoma"/>
          <w:b/>
          <w:sz w:val="22"/>
          <w:szCs w:val="22"/>
        </w:rPr>
        <w:t>met de opening omhoog</w:t>
      </w:r>
      <w:r w:rsidRPr="005F51CB">
        <w:rPr>
          <w:rFonts w:ascii="Tahoma" w:hAnsi="Tahoma" w:cs="Tahoma"/>
          <w:b/>
          <w:sz w:val="22"/>
          <w:szCs w:val="22"/>
        </w:rPr>
        <w:t>)</w:t>
      </w:r>
      <w:r w:rsidR="00EF1972" w:rsidRPr="005F51CB">
        <w:rPr>
          <w:rFonts w:ascii="Tahoma" w:hAnsi="Tahoma" w:cs="Tahoma"/>
          <w:b/>
          <w:sz w:val="22"/>
          <w:szCs w:val="22"/>
        </w:rPr>
        <w:t>.</w:t>
      </w:r>
      <w:r w:rsidR="00ED285E" w:rsidRPr="005F51CB">
        <w:rPr>
          <w:rFonts w:ascii="Tahoma" w:hAnsi="Tahoma" w:cs="Tahoma"/>
          <w:b/>
          <w:sz w:val="22"/>
          <w:szCs w:val="22"/>
        </w:rPr>
        <w:t xml:space="preserve">  D</w:t>
      </w:r>
      <w:r w:rsidR="00EF1972" w:rsidRPr="005F51CB">
        <w:rPr>
          <w:rFonts w:ascii="Tahoma" w:hAnsi="Tahoma" w:cs="Tahoma"/>
          <w:b/>
          <w:sz w:val="22"/>
          <w:szCs w:val="22"/>
        </w:rPr>
        <w:t>e gebruikte cavaglazen</w:t>
      </w:r>
      <w:r w:rsidR="00ED285E" w:rsidRPr="005F51CB">
        <w:rPr>
          <w:rFonts w:ascii="Tahoma" w:hAnsi="Tahoma" w:cs="Tahoma"/>
          <w:b/>
          <w:sz w:val="22"/>
          <w:szCs w:val="22"/>
        </w:rPr>
        <w:t xml:space="preserve"> en bierglazen</w:t>
      </w:r>
      <w:r w:rsidR="00EF1972" w:rsidRPr="005F51CB">
        <w:rPr>
          <w:rFonts w:ascii="Tahoma" w:hAnsi="Tahoma" w:cs="Tahoma"/>
          <w:b/>
          <w:sz w:val="22"/>
          <w:szCs w:val="22"/>
        </w:rPr>
        <w:t xml:space="preserve"> moeten in de speciale bakken geplaatst worden.</w:t>
      </w:r>
    </w:p>
    <w:p w14:paraId="0A737628" w14:textId="58E48C14" w:rsidR="00D94F9A" w:rsidRPr="005F51CB" w:rsidRDefault="00DA172C" w:rsidP="00DA172C">
      <w:pPr>
        <w:tabs>
          <w:tab w:val="left" w:pos="540"/>
        </w:tabs>
        <w:autoSpaceDE w:val="0"/>
        <w:autoSpaceDN w:val="0"/>
        <w:adjustRightInd w:val="0"/>
        <w:ind w:left="540" w:hanging="540"/>
        <w:rPr>
          <w:rFonts w:ascii="Tahoma" w:hAnsi="Tahoma" w:cs="Tahoma"/>
          <w:b/>
          <w:sz w:val="22"/>
          <w:szCs w:val="22"/>
        </w:rPr>
      </w:pPr>
      <w:r w:rsidRPr="005F51CB">
        <w:rPr>
          <w:rFonts w:ascii="Tahoma" w:hAnsi="Tahoma" w:cs="Tahoma"/>
          <w:b/>
          <w:sz w:val="22"/>
          <w:szCs w:val="22"/>
        </w:rPr>
        <w:tab/>
      </w:r>
      <w:r w:rsidR="00EF1972" w:rsidRPr="005F51CB">
        <w:rPr>
          <w:rFonts w:ascii="Tahoma" w:hAnsi="Tahoma" w:cs="Tahoma"/>
          <w:b/>
          <w:sz w:val="22"/>
          <w:szCs w:val="22"/>
        </w:rPr>
        <w:t xml:space="preserve">De afwas van </w:t>
      </w:r>
      <w:r w:rsidR="004662C5" w:rsidRPr="005F51CB">
        <w:rPr>
          <w:rFonts w:ascii="Tahoma" w:hAnsi="Tahoma" w:cs="Tahoma"/>
          <w:b/>
          <w:sz w:val="22"/>
          <w:szCs w:val="22"/>
        </w:rPr>
        <w:t xml:space="preserve">alle </w:t>
      </w:r>
      <w:r w:rsidR="00EF1972" w:rsidRPr="005F51CB">
        <w:rPr>
          <w:rFonts w:ascii="Tahoma" w:hAnsi="Tahoma" w:cs="Tahoma"/>
          <w:b/>
          <w:sz w:val="22"/>
          <w:szCs w:val="22"/>
        </w:rPr>
        <w:t>glazen is inbegrepen in de gebruiksvergoeding</w:t>
      </w:r>
      <w:r w:rsidRPr="005F51CB">
        <w:rPr>
          <w:rFonts w:ascii="Tahoma" w:hAnsi="Tahoma" w:cs="Tahoma"/>
          <w:b/>
          <w:sz w:val="22"/>
          <w:szCs w:val="22"/>
        </w:rPr>
        <w:t>. G</w:t>
      </w:r>
      <w:r w:rsidR="00EF1972" w:rsidRPr="005F51CB">
        <w:rPr>
          <w:rFonts w:ascii="Tahoma" w:hAnsi="Tahoma" w:cs="Tahoma"/>
          <w:b/>
          <w:sz w:val="22"/>
          <w:szCs w:val="22"/>
        </w:rPr>
        <w:t>ebroken of verdwenen glazen worden van de waarborgsom afgehouden.</w:t>
      </w:r>
    </w:p>
    <w:p w14:paraId="0A888FC9" w14:textId="77777777" w:rsidR="00D94F9A" w:rsidRPr="005F51CB" w:rsidRDefault="00D94F9A" w:rsidP="00DA172C">
      <w:pPr>
        <w:tabs>
          <w:tab w:val="left" w:pos="540"/>
        </w:tabs>
        <w:autoSpaceDE w:val="0"/>
        <w:autoSpaceDN w:val="0"/>
        <w:adjustRightInd w:val="0"/>
        <w:ind w:left="540" w:hanging="540"/>
        <w:rPr>
          <w:rFonts w:ascii="Tahoma" w:hAnsi="Tahoma" w:cs="Tahoma"/>
          <w:b/>
          <w:sz w:val="22"/>
          <w:szCs w:val="22"/>
        </w:rPr>
      </w:pPr>
    </w:p>
    <w:p w14:paraId="3400CECA" w14:textId="2D3C66DB" w:rsidR="00D94F9A" w:rsidRPr="005F51CB" w:rsidRDefault="00D94F9A" w:rsidP="00DA172C">
      <w:pPr>
        <w:tabs>
          <w:tab w:val="left" w:pos="540"/>
        </w:tabs>
        <w:autoSpaceDE w:val="0"/>
        <w:autoSpaceDN w:val="0"/>
        <w:adjustRightInd w:val="0"/>
        <w:ind w:left="483" w:hanging="540"/>
        <w:rPr>
          <w:rFonts w:ascii="Tahoma" w:hAnsi="Tahoma" w:cs="Tahoma"/>
          <w:bCs/>
          <w:sz w:val="22"/>
          <w:szCs w:val="22"/>
        </w:rPr>
      </w:pPr>
      <w:r w:rsidRPr="005F51CB">
        <w:rPr>
          <w:rFonts w:ascii="Tahoma" w:hAnsi="Tahoma" w:cs="Tahoma"/>
          <w:sz w:val="22"/>
          <w:szCs w:val="22"/>
        </w:rPr>
        <w:t>1.2</w:t>
      </w:r>
      <w:r w:rsidR="00DA172C" w:rsidRPr="005F51CB">
        <w:rPr>
          <w:rFonts w:ascii="Tahoma" w:hAnsi="Tahoma" w:cs="Tahoma"/>
          <w:sz w:val="22"/>
          <w:szCs w:val="22"/>
        </w:rPr>
        <w:tab/>
      </w:r>
      <w:r w:rsidRPr="005F51CB">
        <w:rPr>
          <w:rFonts w:ascii="Tahoma" w:hAnsi="Tahoma" w:cs="Tahoma"/>
          <w:b/>
          <w:sz w:val="22"/>
          <w:szCs w:val="22"/>
        </w:rPr>
        <w:t>Stoelen en tafels mogen niet versleept worden</w:t>
      </w:r>
      <w:r w:rsidRPr="005F51CB">
        <w:rPr>
          <w:rFonts w:ascii="Tahoma" w:hAnsi="Tahoma" w:cs="Tahoma"/>
          <w:bCs/>
          <w:sz w:val="22"/>
          <w:szCs w:val="22"/>
        </w:rPr>
        <w:t xml:space="preserve">. Ze kunnen verplaatst worden </w:t>
      </w:r>
      <w:r w:rsidR="00036D99" w:rsidRPr="005F51CB">
        <w:rPr>
          <w:rFonts w:ascii="Tahoma" w:hAnsi="Tahoma" w:cs="Tahoma"/>
          <w:bCs/>
          <w:sz w:val="22"/>
          <w:szCs w:val="22"/>
        </w:rPr>
        <w:t xml:space="preserve">met behulp </w:t>
      </w:r>
      <w:r w:rsidRPr="005F51CB">
        <w:rPr>
          <w:rFonts w:ascii="Tahoma" w:hAnsi="Tahoma" w:cs="Tahoma"/>
          <w:bCs/>
          <w:sz w:val="22"/>
          <w:szCs w:val="22"/>
        </w:rPr>
        <w:t xml:space="preserve">van hiervoor speciaal gemaakte plank op wieltjes. </w:t>
      </w:r>
    </w:p>
    <w:p w14:paraId="1E09DAC6" w14:textId="1C7546A1" w:rsidR="00036D99" w:rsidRPr="005F51CB" w:rsidRDefault="00DA172C" w:rsidP="00DA172C">
      <w:pPr>
        <w:tabs>
          <w:tab w:val="left" w:pos="540"/>
        </w:tabs>
        <w:autoSpaceDE w:val="0"/>
        <w:autoSpaceDN w:val="0"/>
        <w:adjustRightInd w:val="0"/>
        <w:ind w:left="483" w:hanging="540"/>
        <w:rPr>
          <w:rFonts w:ascii="Tahoma" w:hAnsi="Tahoma" w:cs="Tahoma"/>
          <w:bCs/>
          <w:sz w:val="22"/>
          <w:szCs w:val="22"/>
        </w:rPr>
      </w:pPr>
      <w:r w:rsidRPr="005F51CB">
        <w:rPr>
          <w:rFonts w:ascii="Tahoma" w:hAnsi="Tahoma" w:cs="Tahoma"/>
          <w:bCs/>
          <w:sz w:val="22"/>
          <w:szCs w:val="22"/>
        </w:rPr>
        <w:tab/>
      </w:r>
      <w:r w:rsidR="00036D99" w:rsidRPr="005F51CB">
        <w:rPr>
          <w:rFonts w:ascii="Tahoma" w:hAnsi="Tahoma" w:cs="Tahoma"/>
          <w:bCs/>
          <w:sz w:val="22"/>
          <w:szCs w:val="22"/>
        </w:rPr>
        <w:t>Na het feest worden de stoelen per vier gestapeld en langs de zijkant geplaatst en de tafels in 3 of 4 lange rijen. Tafels en stoelen maximaal 4 op elkaar stapelen.</w:t>
      </w:r>
      <w:r w:rsidR="00D73694" w:rsidRPr="005F51CB">
        <w:rPr>
          <w:rFonts w:ascii="Tahoma" w:hAnsi="Tahoma" w:cs="Tahoma"/>
          <w:bCs/>
          <w:sz w:val="22"/>
          <w:szCs w:val="22"/>
        </w:rPr>
        <w:t xml:space="preserve"> (</w:t>
      </w:r>
      <w:r w:rsidR="008F362D" w:rsidRPr="005F51CB">
        <w:rPr>
          <w:rFonts w:ascii="Tahoma" w:hAnsi="Tahoma" w:cs="Tahoma"/>
          <w:bCs/>
          <w:sz w:val="22"/>
          <w:szCs w:val="22"/>
        </w:rPr>
        <w:t>Zie</w:t>
      </w:r>
      <w:r w:rsidR="00D73694" w:rsidRPr="005F51CB">
        <w:rPr>
          <w:rFonts w:ascii="Tahoma" w:hAnsi="Tahoma" w:cs="Tahoma"/>
          <w:bCs/>
          <w:sz w:val="22"/>
          <w:szCs w:val="22"/>
        </w:rPr>
        <w:t xml:space="preserve"> foto’s in de zaal)</w:t>
      </w:r>
    </w:p>
    <w:p w14:paraId="58103312" w14:textId="09D7F641" w:rsidR="002C5267" w:rsidRPr="005F51CB" w:rsidRDefault="002C5267" w:rsidP="002C5267">
      <w:pPr>
        <w:tabs>
          <w:tab w:val="left" w:pos="540"/>
        </w:tabs>
        <w:autoSpaceDE w:val="0"/>
        <w:autoSpaceDN w:val="0"/>
        <w:adjustRightInd w:val="0"/>
        <w:ind w:left="483" w:hanging="540"/>
        <w:rPr>
          <w:rFonts w:ascii="Tahoma" w:hAnsi="Tahoma" w:cs="Tahoma"/>
          <w:bCs/>
          <w:sz w:val="22"/>
          <w:szCs w:val="22"/>
        </w:rPr>
      </w:pPr>
      <w:r w:rsidRPr="005F51CB">
        <w:rPr>
          <w:rFonts w:ascii="Tahoma" w:hAnsi="Tahoma" w:cs="Tahoma"/>
          <w:bCs/>
          <w:sz w:val="22"/>
          <w:szCs w:val="22"/>
        </w:rPr>
        <w:tab/>
      </w:r>
      <w:r w:rsidR="00036D99" w:rsidRPr="005F51CB">
        <w:rPr>
          <w:rFonts w:ascii="Tahoma" w:hAnsi="Tahoma" w:cs="Tahoma"/>
          <w:bCs/>
          <w:sz w:val="22"/>
          <w:szCs w:val="22"/>
        </w:rPr>
        <w:t xml:space="preserve">De tafels en stoelen mogen </w:t>
      </w:r>
      <w:r w:rsidR="00036D99" w:rsidRPr="005F51CB">
        <w:rPr>
          <w:rFonts w:ascii="Tahoma" w:hAnsi="Tahoma" w:cs="Tahoma"/>
          <w:b/>
          <w:sz w:val="22"/>
          <w:szCs w:val="22"/>
        </w:rPr>
        <w:t>enkel binnen</w:t>
      </w:r>
      <w:r w:rsidR="00036D99" w:rsidRPr="005F51CB">
        <w:rPr>
          <w:rFonts w:ascii="Tahoma" w:hAnsi="Tahoma" w:cs="Tahoma"/>
          <w:bCs/>
          <w:sz w:val="22"/>
          <w:szCs w:val="22"/>
        </w:rPr>
        <w:t xml:space="preserve"> gebruikt worden</w:t>
      </w:r>
      <w:r w:rsidRPr="005F51CB">
        <w:rPr>
          <w:rFonts w:ascii="Tahoma" w:hAnsi="Tahoma" w:cs="Tahoma"/>
          <w:bCs/>
          <w:sz w:val="22"/>
          <w:szCs w:val="22"/>
        </w:rPr>
        <w:t>. De</w:t>
      </w:r>
      <w:r w:rsidR="00036D99" w:rsidRPr="005F51CB">
        <w:rPr>
          <w:rFonts w:ascii="Tahoma" w:hAnsi="Tahoma" w:cs="Tahoma"/>
          <w:bCs/>
          <w:sz w:val="22"/>
          <w:szCs w:val="22"/>
        </w:rPr>
        <w:t xml:space="preserve"> donkerbruine tafels en klapstoelen kunnen buiten gebruikt </w:t>
      </w:r>
      <w:r w:rsidR="00370E8E" w:rsidRPr="005F51CB">
        <w:rPr>
          <w:rFonts w:ascii="Tahoma" w:hAnsi="Tahoma" w:cs="Tahoma"/>
          <w:bCs/>
          <w:sz w:val="22"/>
          <w:szCs w:val="22"/>
        </w:rPr>
        <w:t>worden.</w:t>
      </w:r>
      <w:r w:rsidR="00D94F9A" w:rsidRPr="005F51CB">
        <w:rPr>
          <w:rFonts w:ascii="Tahoma" w:hAnsi="Tahoma" w:cs="Tahoma"/>
          <w:bCs/>
          <w:sz w:val="22"/>
          <w:szCs w:val="22"/>
        </w:rPr>
        <w:t xml:space="preserve"> </w:t>
      </w:r>
    </w:p>
    <w:p w14:paraId="49202839" w14:textId="53BD3F34" w:rsidR="000F4A35" w:rsidRPr="005F51CB" w:rsidRDefault="002C5267" w:rsidP="002C5267">
      <w:pPr>
        <w:tabs>
          <w:tab w:val="left" w:pos="540"/>
        </w:tabs>
        <w:autoSpaceDE w:val="0"/>
        <w:autoSpaceDN w:val="0"/>
        <w:adjustRightInd w:val="0"/>
        <w:ind w:left="483" w:hanging="540"/>
        <w:rPr>
          <w:rFonts w:ascii="Tahoma" w:hAnsi="Tahoma" w:cs="Tahoma"/>
          <w:sz w:val="22"/>
          <w:szCs w:val="22"/>
        </w:rPr>
      </w:pPr>
      <w:r w:rsidRPr="005F51CB">
        <w:rPr>
          <w:rFonts w:ascii="Tahoma" w:hAnsi="Tahoma" w:cs="Tahoma"/>
          <w:sz w:val="22"/>
          <w:szCs w:val="22"/>
        </w:rPr>
        <w:tab/>
      </w:r>
      <w:r w:rsidR="006F12C8" w:rsidRPr="005F51CB">
        <w:rPr>
          <w:rFonts w:ascii="Tahoma" w:hAnsi="Tahoma" w:cs="Tahoma"/>
          <w:sz w:val="22"/>
          <w:szCs w:val="22"/>
        </w:rPr>
        <w:t>Voor de verwar</w:t>
      </w:r>
      <w:r w:rsidR="00375A6D" w:rsidRPr="005F51CB">
        <w:rPr>
          <w:rFonts w:ascii="Tahoma" w:hAnsi="Tahoma" w:cs="Tahoma"/>
          <w:sz w:val="22"/>
          <w:szCs w:val="22"/>
        </w:rPr>
        <w:t xml:space="preserve">ming moet men de aanwijzingen stipt volgen, en </w:t>
      </w:r>
      <w:r w:rsidR="008660F1" w:rsidRPr="005F51CB">
        <w:rPr>
          <w:rFonts w:ascii="Tahoma" w:hAnsi="Tahoma" w:cs="Tahoma"/>
          <w:sz w:val="22"/>
          <w:szCs w:val="22"/>
        </w:rPr>
        <w:t>als er</w:t>
      </w:r>
      <w:r w:rsidR="00375A6D" w:rsidRPr="005F51CB">
        <w:rPr>
          <w:rFonts w:ascii="Tahoma" w:hAnsi="Tahoma" w:cs="Tahoma"/>
          <w:sz w:val="22"/>
          <w:szCs w:val="22"/>
        </w:rPr>
        <w:t xml:space="preserve"> problemen</w:t>
      </w:r>
      <w:r w:rsidR="008660F1" w:rsidRPr="005F51CB">
        <w:rPr>
          <w:rFonts w:ascii="Tahoma" w:hAnsi="Tahoma" w:cs="Tahoma"/>
          <w:sz w:val="22"/>
          <w:szCs w:val="22"/>
        </w:rPr>
        <w:t xml:space="preserve"> zijn</w:t>
      </w:r>
      <w:r w:rsidR="00375A6D" w:rsidRPr="005F51CB">
        <w:rPr>
          <w:rFonts w:ascii="Tahoma" w:hAnsi="Tahoma" w:cs="Tahoma"/>
          <w:sz w:val="22"/>
          <w:szCs w:val="22"/>
        </w:rPr>
        <w:t xml:space="preserve"> de verantwoordelijke contacteren.</w:t>
      </w:r>
      <w:r w:rsidR="00AB55F7" w:rsidRPr="005F51CB">
        <w:rPr>
          <w:rFonts w:ascii="Tahoma" w:hAnsi="Tahoma" w:cs="Tahoma"/>
          <w:sz w:val="22"/>
          <w:szCs w:val="22"/>
        </w:rPr>
        <w:t xml:space="preserve"> </w:t>
      </w:r>
    </w:p>
    <w:p w14:paraId="71B3F622" w14:textId="77777777" w:rsidR="00375A6D" w:rsidRPr="005F51CB" w:rsidRDefault="00375A6D" w:rsidP="00DA172C">
      <w:pPr>
        <w:pStyle w:val="Plattetekstinspringen3"/>
        <w:rPr>
          <w:rFonts w:ascii="Tahoma" w:hAnsi="Tahoma" w:cs="Tahoma"/>
          <w:szCs w:val="20"/>
        </w:rPr>
      </w:pPr>
    </w:p>
    <w:p w14:paraId="1FF677FB" w14:textId="77777777" w:rsidR="000F4A35" w:rsidRPr="005F51CB" w:rsidRDefault="000F4A35" w:rsidP="00DA172C">
      <w:pPr>
        <w:tabs>
          <w:tab w:val="left" w:pos="360"/>
          <w:tab w:val="left" w:pos="540"/>
        </w:tabs>
        <w:autoSpaceDE w:val="0"/>
        <w:autoSpaceDN w:val="0"/>
        <w:adjustRightInd w:val="0"/>
        <w:ind w:left="540" w:hanging="540"/>
        <w:rPr>
          <w:rFonts w:ascii="Tahoma" w:hAnsi="Tahoma" w:cs="Tahoma"/>
          <w:b/>
          <w:sz w:val="22"/>
          <w:szCs w:val="22"/>
        </w:rPr>
      </w:pPr>
      <w:r w:rsidRPr="005F51CB">
        <w:rPr>
          <w:rFonts w:ascii="Tahoma" w:hAnsi="Tahoma" w:cs="Tahoma"/>
          <w:sz w:val="22"/>
          <w:szCs w:val="22"/>
        </w:rPr>
        <w:t>1.3</w:t>
      </w:r>
      <w:r w:rsidRPr="005F51CB">
        <w:rPr>
          <w:rFonts w:ascii="Tahoma" w:hAnsi="Tahoma" w:cs="Tahoma"/>
          <w:sz w:val="22"/>
          <w:szCs w:val="22"/>
        </w:rPr>
        <w:tab/>
      </w:r>
      <w:r w:rsidRPr="005F51CB">
        <w:rPr>
          <w:rFonts w:ascii="Tahoma" w:hAnsi="Tahoma" w:cs="Tahoma"/>
          <w:sz w:val="22"/>
          <w:szCs w:val="22"/>
        </w:rPr>
        <w:tab/>
      </w:r>
      <w:r w:rsidR="00375A6D" w:rsidRPr="005F51CB">
        <w:rPr>
          <w:rFonts w:ascii="Tahoma" w:hAnsi="Tahoma" w:cs="Tahoma"/>
          <w:b/>
          <w:sz w:val="22"/>
          <w:szCs w:val="22"/>
        </w:rPr>
        <w:t xml:space="preserve">Het is verboden aan de muren, </w:t>
      </w:r>
      <w:r w:rsidR="007C5F42" w:rsidRPr="005F51CB">
        <w:rPr>
          <w:rFonts w:ascii="Tahoma" w:hAnsi="Tahoma" w:cs="Tahoma"/>
          <w:b/>
          <w:sz w:val="22"/>
          <w:szCs w:val="22"/>
        </w:rPr>
        <w:t xml:space="preserve">de deuren, de </w:t>
      </w:r>
      <w:r w:rsidR="00375A6D" w:rsidRPr="005F51CB">
        <w:rPr>
          <w:rFonts w:ascii="Tahoma" w:hAnsi="Tahoma" w:cs="Tahoma"/>
          <w:b/>
          <w:sz w:val="22"/>
          <w:szCs w:val="22"/>
        </w:rPr>
        <w:t>kasten, ramen, muurschilderij en aan het plafond iets op te hangen of te afficheren. Enkel aan het vast uithangbord en aan de 3 mobiele borden mag men iets ophangen.</w:t>
      </w:r>
    </w:p>
    <w:p w14:paraId="4D6594F3" w14:textId="77777777" w:rsidR="00375A6D" w:rsidRPr="005F51CB" w:rsidRDefault="00375A6D" w:rsidP="00DA172C">
      <w:pPr>
        <w:tabs>
          <w:tab w:val="left" w:pos="360"/>
          <w:tab w:val="left" w:pos="540"/>
        </w:tabs>
        <w:autoSpaceDE w:val="0"/>
        <w:autoSpaceDN w:val="0"/>
        <w:adjustRightInd w:val="0"/>
        <w:ind w:left="540" w:hanging="540"/>
        <w:rPr>
          <w:rFonts w:ascii="Tahoma" w:hAnsi="Tahoma" w:cs="Tahoma"/>
          <w:sz w:val="20"/>
          <w:szCs w:val="20"/>
        </w:rPr>
      </w:pPr>
    </w:p>
    <w:p w14:paraId="4D101408" w14:textId="1A7F964A" w:rsidR="000F4A35" w:rsidRPr="005F51CB" w:rsidRDefault="000F4A35" w:rsidP="00DA172C">
      <w:pPr>
        <w:tabs>
          <w:tab w:val="left" w:pos="360"/>
          <w:tab w:val="left" w:pos="540"/>
        </w:tabs>
        <w:autoSpaceDE w:val="0"/>
        <w:autoSpaceDN w:val="0"/>
        <w:adjustRightInd w:val="0"/>
        <w:ind w:left="540" w:hanging="540"/>
        <w:rPr>
          <w:rFonts w:ascii="Tahoma" w:hAnsi="Tahoma" w:cs="Tahoma"/>
          <w:b/>
          <w:bCs/>
          <w:sz w:val="22"/>
          <w:szCs w:val="22"/>
        </w:rPr>
      </w:pPr>
      <w:r w:rsidRPr="005F51CB">
        <w:rPr>
          <w:rFonts w:ascii="Tahoma" w:hAnsi="Tahoma" w:cs="Tahoma"/>
          <w:sz w:val="22"/>
          <w:szCs w:val="22"/>
        </w:rPr>
        <w:t>1.4</w:t>
      </w:r>
      <w:r w:rsidRPr="005F51CB">
        <w:rPr>
          <w:rFonts w:ascii="Tahoma" w:hAnsi="Tahoma" w:cs="Tahoma"/>
          <w:sz w:val="22"/>
          <w:szCs w:val="22"/>
        </w:rPr>
        <w:tab/>
      </w:r>
      <w:r w:rsidRPr="005F51CB">
        <w:rPr>
          <w:rFonts w:ascii="Tahoma" w:hAnsi="Tahoma" w:cs="Tahoma"/>
          <w:sz w:val="22"/>
          <w:szCs w:val="22"/>
        </w:rPr>
        <w:tab/>
        <w:t>Alle vuilnis die na een activiteit overblijft, wordt door de gebruiker zelf meegenomen</w:t>
      </w:r>
      <w:r w:rsidR="00336AA2" w:rsidRPr="005F51CB">
        <w:rPr>
          <w:rFonts w:ascii="Tahoma" w:hAnsi="Tahoma" w:cs="Tahoma"/>
          <w:sz w:val="22"/>
          <w:szCs w:val="22"/>
        </w:rPr>
        <w:t xml:space="preserve"> of in de groene vuilniszakken gedeponeerd</w:t>
      </w:r>
      <w:r w:rsidRPr="005F51CB">
        <w:rPr>
          <w:rFonts w:ascii="Tahoma" w:hAnsi="Tahoma" w:cs="Tahoma"/>
          <w:sz w:val="22"/>
          <w:szCs w:val="22"/>
        </w:rPr>
        <w:t>.</w:t>
      </w:r>
      <w:r w:rsidR="00375A6D" w:rsidRPr="005F51CB">
        <w:rPr>
          <w:rFonts w:ascii="Tahoma" w:hAnsi="Tahoma" w:cs="Tahoma"/>
          <w:sz w:val="22"/>
          <w:szCs w:val="22"/>
        </w:rPr>
        <w:t xml:space="preserve"> We vragen hierbij rekening te houden met het </w:t>
      </w:r>
      <w:r w:rsidR="002C5267" w:rsidRPr="005F51CB">
        <w:rPr>
          <w:rFonts w:ascii="Tahoma" w:hAnsi="Tahoma" w:cs="Tahoma"/>
          <w:sz w:val="22"/>
          <w:szCs w:val="22"/>
        </w:rPr>
        <w:t>gewicht,</w:t>
      </w:r>
      <w:r w:rsidR="00375A6D" w:rsidRPr="005F51CB">
        <w:rPr>
          <w:rFonts w:ascii="Tahoma" w:hAnsi="Tahoma" w:cs="Tahoma"/>
          <w:sz w:val="22"/>
          <w:szCs w:val="22"/>
        </w:rPr>
        <w:t xml:space="preserve"> zodat die zakken nog normaal kunnen gedragen worden.</w:t>
      </w:r>
      <w:r w:rsidR="00336AA2" w:rsidRPr="005F51CB">
        <w:rPr>
          <w:rFonts w:ascii="Tahoma" w:hAnsi="Tahoma" w:cs="Tahoma"/>
          <w:sz w:val="22"/>
          <w:szCs w:val="22"/>
        </w:rPr>
        <w:t xml:space="preserve"> </w:t>
      </w:r>
      <w:r w:rsidR="00336AA2" w:rsidRPr="005F51CB">
        <w:rPr>
          <w:rFonts w:ascii="Tahoma" w:hAnsi="Tahoma" w:cs="Tahoma"/>
          <w:b/>
          <w:bCs/>
          <w:sz w:val="22"/>
          <w:szCs w:val="22"/>
        </w:rPr>
        <w:t>Lege flessen of ander leeggoed moet door de gebruiker meegenomen worden</w:t>
      </w:r>
      <w:r w:rsidR="00375A6D" w:rsidRPr="005F51CB">
        <w:rPr>
          <w:rFonts w:ascii="Tahoma" w:hAnsi="Tahoma" w:cs="Tahoma"/>
          <w:b/>
          <w:bCs/>
          <w:sz w:val="22"/>
          <w:szCs w:val="22"/>
        </w:rPr>
        <w:t>, zo</w:t>
      </w:r>
      <w:r w:rsidR="000176C6" w:rsidRPr="005F51CB">
        <w:rPr>
          <w:rFonts w:ascii="Tahoma" w:hAnsi="Tahoma" w:cs="Tahoma"/>
          <w:b/>
          <w:bCs/>
          <w:sz w:val="22"/>
          <w:szCs w:val="22"/>
        </w:rPr>
        <w:t xml:space="preserve"> </w:t>
      </w:r>
      <w:r w:rsidR="00375A6D" w:rsidRPr="005F51CB">
        <w:rPr>
          <w:rFonts w:ascii="Tahoma" w:hAnsi="Tahoma" w:cs="Tahoma"/>
          <w:b/>
          <w:bCs/>
          <w:sz w:val="22"/>
          <w:szCs w:val="22"/>
        </w:rPr>
        <w:t>niet zal 20 euro van de waarborg worden afgetrokken.</w:t>
      </w:r>
    </w:p>
    <w:p w14:paraId="7CDD4401" w14:textId="4EF05800" w:rsidR="000F4A35" w:rsidRPr="005F51CB" w:rsidRDefault="002C5267" w:rsidP="00DA172C">
      <w:pPr>
        <w:tabs>
          <w:tab w:val="left" w:pos="360"/>
          <w:tab w:val="left" w:pos="540"/>
        </w:tabs>
        <w:autoSpaceDE w:val="0"/>
        <w:autoSpaceDN w:val="0"/>
        <w:adjustRightInd w:val="0"/>
        <w:ind w:left="540" w:hanging="540"/>
        <w:rPr>
          <w:rFonts w:ascii="Tahoma" w:hAnsi="Tahoma" w:cs="Tahoma"/>
          <w:sz w:val="22"/>
          <w:szCs w:val="22"/>
        </w:rPr>
      </w:pPr>
      <w:r w:rsidRPr="005F51CB">
        <w:rPr>
          <w:rFonts w:ascii="Tahoma" w:hAnsi="Tahoma" w:cs="Tahoma"/>
          <w:sz w:val="22"/>
          <w:szCs w:val="22"/>
        </w:rPr>
        <w:tab/>
      </w:r>
      <w:r w:rsidRPr="005F51CB">
        <w:rPr>
          <w:rFonts w:ascii="Tahoma" w:hAnsi="Tahoma" w:cs="Tahoma"/>
          <w:sz w:val="22"/>
          <w:szCs w:val="22"/>
        </w:rPr>
        <w:tab/>
      </w:r>
      <w:r w:rsidR="00A4219D" w:rsidRPr="005F51CB">
        <w:rPr>
          <w:rFonts w:ascii="Tahoma" w:hAnsi="Tahoma" w:cs="Tahoma"/>
          <w:sz w:val="22"/>
          <w:szCs w:val="22"/>
        </w:rPr>
        <w:t>Papieren tafelkleden op</w:t>
      </w:r>
      <w:r w:rsidRPr="005F51CB">
        <w:rPr>
          <w:rFonts w:ascii="Tahoma" w:hAnsi="Tahoma" w:cs="Tahoma"/>
          <w:sz w:val="22"/>
          <w:szCs w:val="22"/>
        </w:rPr>
        <w:t xml:space="preserve">plooien </w:t>
      </w:r>
      <w:r w:rsidR="00A4219D" w:rsidRPr="005F51CB">
        <w:rPr>
          <w:rFonts w:ascii="Tahoma" w:hAnsi="Tahoma" w:cs="Tahoma"/>
          <w:sz w:val="22"/>
          <w:szCs w:val="22"/>
        </w:rPr>
        <w:t>en bij de vuilniszakken leggen, niet in de zakken steken</w:t>
      </w:r>
      <w:r w:rsidRPr="005F51CB">
        <w:rPr>
          <w:rFonts w:ascii="Tahoma" w:hAnsi="Tahoma" w:cs="Tahoma"/>
          <w:sz w:val="22"/>
          <w:szCs w:val="22"/>
        </w:rPr>
        <w:t>.</w:t>
      </w:r>
    </w:p>
    <w:p w14:paraId="58B4FE7C" w14:textId="77777777" w:rsidR="0030123D" w:rsidRPr="005F51CB" w:rsidRDefault="000F4A35" w:rsidP="00DA172C">
      <w:pPr>
        <w:tabs>
          <w:tab w:val="left" w:pos="360"/>
          <w:tab w:val="left" w:pos="540"/>
        </w:tabs>
        <w:autoSpaceDE w:val="0"/>
        <w:autoSpaceDN w:val="0"/>
        <w:adjustRightInd w:val="0"/>
        <w:ind w:left="540" w:hanging="540"/>
        <w:rPr>
          <w:rFonts w:ascii="Tahoma" w:hAnsi="Tahoma" w:cs="Tahoma"/>
          <w:sz w:val="22"/>
          <w:szCs w:val="22"/>
        </w:rPr>
      </w:pPr>
      <w:r w:rsidRPr="005F51CB">
        <w:rPr>
          <w:rFonts w:ascii="Tahoma" w:hAnsi="Tahoma" w:cs="Tahoma"/>
          <w:sz w:val="22"/>
          <w:szCs w:val="22"/>
        </w:rPr>
        <w:lastRenderedPageBreak/>
        <w:t>1.5</w:t>
      </w:r>
      <w:r w:rsidRPr="005F51CB">
        <w:rPr>
          <w:rFonts w:ascii="Tahoma" w:hAnsi="Tahoma" w:cs="Tahoma"/>
          <w:sz w:val="22"/>
          <w:szCs w:val="22"/>
        </w:rPr>
        <w:tab/>
      </w:r>
      <w:r w:rsidR="008A751F" w:rsidRPr="005F51CB">
        <w:rPr>
          <w:rFonts w:ascii="Tahoma" w:hAnsi="Tahoma" w:cs="Tahoma"/>
          <w:sz w:val="22"/>
          <w:szCs w:val="22"/>
        </w:rPr>
        <w:tab/>
      </w:r>
      <w:r w:rsidRPr="005F51CB">
        <w:rPr>
          <w:rFonts w:ascii="Tahoma" w:hAnsi="Tahoma" w:cs="Tahoma"/>
          <w:sz w:val="22"/>
          <w:szCs w:val="22"/>
        </w:rPr>
        <w:t>Er wordt bij het koken enkel gebruik gemaakt van de accommodatie voorhanden van de keuken</w:t>
      </w:r>
      <w:r w:rsidR="00036D99" w:rsidRPr="005F51CB">
        <w:rPr>
          <w:rFonts w:ascii="Tahoma" w:hAnsi="Tahoma" w:cs="Tahoma"/>
          <w:sz w:val="22"/>
          <w:szCs w:val="22"/>
        </w:rPr>
        <w:t>.</w:t>
      </w:r>
    </w:p>
    <w:p w14:paraId="2252FCEA" w14:textId="107DAA00" w:rsidR="0030123D" w:rsidRPr="005F51CB" w:rsidRDefault="006D1509" w:rsidP="0030123D">
      <w:pPr>
        <w:tabs>
          <w:tab w:val="left" w:pos="360"/>
          <w:tab w:val="left" w:pos="540"/>
        </w:tabs>
        <w:autoSpaceDE w:val="0"/>
        <w:autoSpaceDN w:val="0"/>
        <w:adjustRightInd w:val="0"/>
        <w:ind w:left="540" w:hanging="540"/>
        <w:rPr>
          <w:rFonts w:ascii="Tahoma" w:hAnsi="Tahoma" w:cs="Tahoma"/>
          <w:b/>
          <w:sz w:val="22"/>
          <w:szCs w:val="22"/>
        </w:rPr>
      </w:pPr>
      <w:r w:rsidRPr="005F51CB">
        <w:rPr>
          <w:rFonts w:ascii="Tahoma" w:hAnsi="Tahoma" w:cs="Tahoma"/>
          <w:sz w:val="22"/>
          <w:szCs w:val="22"/>
        </w:rPr>
        <w:tab/>
      </w:r>
      <w:r w:rsidRPr="005F51CB">
        <w:rPr>
          <w:rFonts w:ascii="Tahoma" w:hAnsi="Tahoma" w:cs="Tahoma"/>
          <w:sz w:val="22"/>
          <w:szCs w:val="22"/>
        </w:rPr>
        <w:tab/>
      </w:r>
      <w:r w:rsidR="00036D99" w:rsidRPr="005F51CB">
        <w:rPr>
          <w:rFonts w:ascii="Tahoma" w:hAnsi="Tahoma" w:cs="Tahoma"/>
          <w:sz w:val="22"/>
          <w:szCs w:val="22"/>
        </w:rPr>
        <w:t xml:space="preserve">Er zijn speciale stopcontacten in de keuken </w:t>
      </w:r>
      <w:r w:rsidR="003707BC" w:rsidRPr="005F51CB">
        <w:rPr>
          <w:rFonts w:ascii="Tahoma" w:hAnsi="Tahoma" w:cs="Tahoma"/>
          <w:sz w:val="22"/>
          <w:szCs w:val="22"/>
        </w:rPr>
        <w:t>voo</w:t>
      </w:r>
      <w:r w:rsidR="00036D99" w:rsidRPr="005F51CB">
        <w:rPr>
          <w:rFonts w:ascii="Tahoma" w:hAnsi="Tahoma" w:cs="Tahoma"/>
          <w:sz w:val="22"/>
          <w:szCs w:val="22"/>
        </w:rPr>
        <w:t>rzien voor friteuses</w:t>
      </w:r>
      <w:r w:rsidRPr="005F51CB">
        <w:rPr>
          <w:rFonts w:ascii="Tahoma" w:hAnsi="Tahoma" w:cs="Tahoma"/>
          <w:sz w:val="22"/>
          <w:szCs w:val="22"/>
        </w:rPr>
        <w:t xml:space="preserve">, </w:t>
      </w:r>
      <w:r w:rsidR="00036D99" w:rsidRPr="005F51CB">
        <w:rPr>
          <w:rFonts w:ascii="Tahoma" w:hAnsi="Tahoma" w:cs="Tahoma"/>
          <w:sz w:val="22"/>
          <w:szCs w:val="22"/>
        </w:rPr>
        <w:t>verwarmtoestellen</w:t>
      </w:r>
      <w:r w:rsidR="0030123D" w:rsidRPr="005F51CB">
        <w:rPr>
          <w:rFonts w:ascii="Tahoma" w:hAnsi="Tahoma" w:cs="Tahoma"/>
          <w:sz w:val="22"/>
          <w:szCs w:val="22"/>
        </w:rPr>
        <w:t xml:space="preserve"> en andere elektriciteit overbelastende toestellen</w:t>
      </w:r>
      <w:r w:rsidRPr="005F51CB">
        <w:rPr>
          <w:rFonts w:ascii="Tahoma" w:hAnsi="Tahoma" w:cs="Tahoma"/>
          <w:sz w:val="22"/>
          <w:szCs w:val="22"/>
        </w:rPr>
        <w:t>.</w:t>
      </w:r>
      <w:r w:rsidR="0030123D" w:rsidRPr="005F51CB">
        <w:rPr>
          <w:rFonts w:ascii="Tahoma" w:hAnsi="Tahoma" w:cs="Tahoma"/>
          <w:sz w:val="22"/>
          <w:szCs w:val="22"/>
        </w:rPr>
        <w:t xml:space="preserve"> </w:t>
      </w:r>
      <w:r w:rsidRPr="005F51CB">
        <w:rPr>
          <w:rFonts w:ascii="Tahoma" w:hAnsi="Tahoma" w:cs="Tahoma"/>
          <w:sz w:val="22"/>
          <w:szCs w:val="22"/>
        </w:rPr>
        <w:t>(Zie aanduidingen ter plaatse)</w:t>
      </w:r>
    </w:p>
    <w:p w14:paraId="7ED3464F" w14:textId="57A28213" w:rsidR="0030123D" w:rsidRPr="00431149" w:rsidRDefault="0030123D" w:rsidP="0030123D">
      <w:pPr>
        <w:tabs>
          <w:tab w:val="left" w:pos="360"/>
          <w:tab w:val="left" w:pos="540"/>
        </w:tabs>
        <w:autoSpaceDE w:val="0"/>
        <w:autoSpaceDN w:val="0"/>
        <w:adjustRightInd w:val="0"/>
        <w:ind w:left="540" w:hanging="540"/>
        <w:rPr>
          <w:rFonts w:ascii="Tahoma" w:hAnsi="Tahoma" w:cs="Tahoma"/>
          <w:b/>
          <w:bCs/>
          <w:sz w:val="22"/>
          <w:szCs w:val="22"/>
        </w:rPr>
      </w:pPr>
      <w:r w:rsidRPr="005F51CB">
        <w:rPr>
          <w:rFonts w:ascii="Tahoma" w:hAnsi="Tahoma" w:cs="Tahoma"/>
          <w:sz w:val="22"/>
          <w:szCs w:val="22"/>
        </w:rPr>
        <w:tab/>
      </w:r>
      <w:r w:rsidR="006D1509" w:rsidRPr="005F51CB">
        <w:rPr>
          <w:rFonts w:ascii="Tahoma" w:hAnsi="Tahoma" w:cs="Tahoma"/>
          <w:sz w:val="22"/>
          <w:szCs w:val="22"/>
        </w:rPr>
        <w:tab/>
      </w:r>
      <w:r w:rsidRPr="00431149">
        <w:rPr>
          <w:rFonts w:ascii="Tahoma" w:hAnsi="Tahoma" w:cs="Tahoma"/>
          <w:b/>
          <w:bCs/>
          <w:sz w:val="22"/>
          <w:szCs w:val="22"/>
        </w:rPr>
        <w:t>Gebruik van gasflessen en andere g</w:t>
      </w:r>
      <w:r w:rsidR="006D1509" w:rsidRPr="00431149">
        <w:rPr>
          <w:rFonts w:ascii="Tahoma" w:hAnsi="Tahoma" w:cs="Tahoma"/>
          <w:b/>
          <w:bCs/>
          <w:sz w:val="22"/>
          <w:szCs w:val="22"/>
        </w:rPr>
        <w:t xml:space="preserve">evaarlijke </w:t>
      </w:r>
      <w:r w:rsidRPr="00431149">
        <w:rPr>
          <w:rFonts w:ascii="Tahoma" w:hAnsi="Tahoma" w:cs="Tahoma"/>
          <w:b/>
          <w:bCs/>
          <w:sz w:val="22"/>
          <w:szCs w:val="22"/>
        </w:rPr>
        <w:t>toestellen binnen is verboden</w:t>
      </w:r>
      <w:r w:rsidR="006D1509" w:rsidRPr="00431149">
        <w:rPr>
          <w:rFonts w:ascii="Tahoma" w:hAnsi="Tahoma" w:cs="Tahoma"/>
          <w:b/>
          <w:bCs/>
          <w:sz w:val="22"/>
          <w:szCs w:val="22"/>
        </w:rPr>
        <w:t>.</w:t>
      </w:r>
    </w:p>
    <w:p w14:paraId="4A75A2BD" w14:textId="3227621F" w:rsidR="003707BC" w:rsidRPr="00431149" w:rsidRDefault="003707BC" w:rsidP="00DA172C">
      <w:pPr>
        <w:tabs>
          <w:tab w:val="left" w:pos="360"/>
          <w:tab w:val="left" w:pos="540"/>
        </w:tabs>
        <w:autoSpaceDE w:val="0"/>
        <w:autoSpaceDN w:val="0"/>
        <w:adjustRightInd w:val="0"/>
        <w:ind w:left="540" w:hanging="540"/>
        <w:rPr>
          <w:rFonts w:ascii="Tahoma" w:hAnsi="Tahoma" w:cs="Tahoma"/>
          <w:b/>
          <w:bCs/>
          <w:sz w:val="22"/>
          <w:szCs w:val="22"/>
        </w:rPr>
      </w:pPr>
    </w:p>
    <w:p w14:paraId="1DF0F8F1" w14:textId="26BF9253" w:rsidR="003707BC" w:rsidRPr="005F51CB" w:rsidRDefault="003707BC" w:rsidP="00F84E43">
      <w:pPr>
        <w:pStyle w:val="Bloktekst"/>
        <w:ind w:left="540" w:right="0" w:firstLine="0"/>
        <w:jc w:val="left"/>
        <w:rPr>
          <w:rFonts w:ascii="Tahoma" w:hAnsi="Tahoma" w:cs="Tahoma"/>
          <w:bCs/>
          <w:sz w:val="22"/>
          <w:szCs w:val="22"/>
        </w:rPr>
      </w:pPr>
      <w:r w:rsidRPr="005F51CB">
        <w:rPr>
          <w:rFonts w:ascii="Tahoma" w:hAnsi="Tahoma" w:cs="Tahoma"/>
          <w:bCs/>
          <w:sz w:val="22"/>
          <w:szCs w:val="22"/>
        </w:rPr>
        <w:t>De gebruikte frigo’s en diepvries worden na het feest geledigd en schoongemaakt.</w:t>
      </w:r>
      <w:r w:rsidR="00837B42" w:rsidRPr="005F51CB">
        <w:rPr>
          <w:rFonts w:ascii="Tahoma" w:hAnsi="Tahoma" w:cs="Tahoma"/>
          <w:bCs/>
          <w:sz w:val="22"/>
          <w:szCs w:val="22"/>
        </w:rPr>
        <w:t xml:space="preserve"> De stekkers moeten uitgetrokken worden en de deuren op een kier gezet.</w:t>
      </w:r>
    </w:p>
    <w:p w14:paraId="408AE595" w14:textId="009C98E2" w:rsidR="00AB55F7" w:rsidRPr="005F51CB" w:rsidRDefault="00AB55F7" w:rsidP="00837B42">
      <w:pPr>
        <w:tabs>
          <w:tab w:val="left" w:pos="360"/>
          <w:tab w:val="left" w:pos="540"/>
        </w:tabs>
        <w:autoSpaceDE w:val="0"/>
        <w:autoSpaceDN w:val="0"/>
        <w:adjustRightInd w:val="0"/>
        <w:ind w:hanging="540"/>
        <w:rPr>
          <w:rFonts w:ascii="Tahoma" w:hAnsi="Tahoma" w:cs="Tahoma"/>
          <w:bCs/>
          <w:sz w:val="20"/>
          <w:szCs w:val="20"/>
        </w:rPr>
      </w:pPr>
    </w:p>
    <w:p w14:paraId="2B96492A" w14:textId="77777777" w:rsidR="007C5F42" w:rsidRPr="005F51CB" w:rsidRDefault="000F4A35" w:rsidP="00DA172C">
      <w:pPr>
        <w:pStyle w:val="Plattetekstinspringen"/>
        <w:tabs>
          <w:tab w:val="left" w:pos="540"/>
        </w:tabs>
        <w:ind w:left="540" w:hanging="540"/>
        <w:rPr>
          <w:rFonts w:ascii="Tahoma" w:hAnsi="Tahoma" w:cs="Tahoma"/>
          <w:sz w:val="22"/>
          <w:szCs w:val="22"/>
        </w:rPr>
      </w:pPr>
      <w:r w:rsidRPr="005F51CB">
        <w:rPr>
          <w:rFonts w:ascii="Tahoma" w:hAnsi="Tahoma" w:cs="Tahoma"/>
          <w:sz w:val="22"/>
          <w:szCs w:val="22"/>
        </w:rPr>
        <w:t>1.6</w:t>
      </w:r>
      <w:r w:rsidRPr="005F51CB">
        <w:rPr>
          <w:rFonts w:ascii="Tahoma" w:hAnsi="Tahoma" w:cs="Tahoma"/>
          <w:sz w:val="22"/>
          <w:szCs w:val="22"/>
        </w:rPr>
        <w:tab/>
        <w:t>De gebruiker neemt alle verantwoordelijkheid op zich wat betreft: politiereglement, vereffening van auteursrechten, eventuele verschuldigde belastingen, beschadiging van:</w:t>
      </w:r>
      <w:r w:rsidR="00AB55F7" w:rsidRPr="005F51CB">
        <w:rPr>
          <w:rFonts w:ascii="Tahoma" w:hAnsi="Tahoma" w:cs="Tahoma"/>
          <w:sz w:val="22"/>
          <w:szCs w:val="22"/>
        </w:rPr>
        <w:t xml:space="preserve"> l</w:t>
      </w:r>
      <w:r w:rsidRPr="005F51CB">
        <w:rPr>
          <w:rFonts w:ascii="Tahoma" w:hAnsi="Tahoma" w:cs="Tahoma"/>
          <w:sz w:val="22"/>
          <w:szCs w:val="22"/>
        </w:rPr>
        <w:t>okalen, accommodaties, meegebracht materiaal en toestellen en eventuele diefstal van laatstgenoemden</w:t>
      </w:r>
      <w:r w:rsidR="007C5F42" w:rsidRPr="005F51CB">
        <w:rPr>
          <w:rFonts w:ascii="Tahoma" w:hAnsi="Tahoma" w:cs="Tahoma"/>
          <w:sz w:val="22"/>
          <w:szCs w:val="22"/>
        </w:rPr>
        <w:t>.</w:t>
      </w:r>
    </w:p>
    <w:p w14:paraId="3F81A766" w14:textId="0406BD23" w:rsidR="007C5F42" w:rsidRPr="005F51CB" w:rsidRDefault="002C5267" w:rsidP="00DA172C">
      <w:pPr>
        <w:pStyle w:val="Plattetekstinspringen"/>
        <w:tabs>
          <w:tab w:val="left" w:pos="540"/>
        </w:tabs>
        <w:ind w:left="540" w:hanging="540"/>
        <w:rPr>
          <w:rFonts w:ascii="Tahoma" w:hAnsi="Tahoma" w:cs="Tahoma"/>
          <w:sz w:val="22"/>
          <w:szCs w:val="22"/>
        </w:rPr>
      </w:pPr>
      <w:r w:rsidRPr="005F51CB">
        <w:rPr>
          <w:rFonts w:ascii="Tahoma" w:hAnsi="Tahoma" w:cs="Tahoma"/>
          <w:sz w:val="22"/>
          <w:szCs w:val="22"/>
        </w:rPr>
        <w:t>1.7</w:t>
      </w:r>
      <w:r w:rsidRPr="005F51CB">
        <w:rPr>
          <w:rFonts w:ascii="Tahoma" w:hAnsi="Tahoma" w:cs="Tahoma"/>
          <w:sz w:val="22"/>
          <w:szCs w:val="22"/>
        </w:rPr>
        <w:tab/>
        <w:t>De</w:t>
      </w:r>
      <w:r w:rsidR="007C5F42" w:rsidRPr="005F51CB">
        <w:rPr>
          <w:rFonts w:ascii="Tahoma" w:hAnsi="Tahoma" w:cs="Tahoma"/>
          <w:sz w:val="22"/>
          <w:szCs w:val="22"/>
        </w:rPr>
        <w:t xml:space="preserve"> gebruiker is eveneens verantwoordelijk voor geluidsoverlast, drankm</w:t>
      </w:r>
      <w:r w:rsidR="00ED285E" w:rsidRPr="005F51CB">
        <w:rPr>
          <w:rFonts w:ascii="Tahoma" w:hAnsi="Tahoma" w:cs="Tahoma"/>
          <w:sz w:val="22"/>
          <w:szCs w:val="22"/>
        </w:rPr>
        <w:t>isbruik en/of relletjes.</w:t>
      </w:r>
    </w:p>
    <w:p w14:paraId="6BFFD768" w14:textId="77777777" w:rsidR="000F4A35" w:rsidRPr="005F51CB" w:rsidRDefault="000F4A35" w:rsidP="00DA172C">
      <w:pPr>
        <w:pStyle w:val="Plattetekstinspringen"/>
        <w:tabs>
          <w:tab w:val="left" w:pos="540"/>
        </w:tabs>
        <w:spacing w:after="0"/>
        <w:ind w:left="540" w:hanging="540"/>
        <w:rPr>
          <w:rFonts w:ascii="Tahoma" w:hAnsi="Tahoma" w:cs="Tahoma"/>
          <w:sz w:val="22"/>
          <w:szCs w:val="22"/>
        </w:rPr>
      </w:pPr>
      <w:r w:rsidRPr="005F51CB">
        <w:rPr>
          <w:rFonts w:ascii="Tahoma" w:hAnsi="Tahoma" w:cs="Tahoma"/>
          <w:sz w:val="22"/>
          <w:szCs w:val="22"/>
        </w:rPr>
        <w:t>1.8</w:t>
      </w:r>
      <w:r w:rsidRPr="005F51CB">
        <w:rPr>
          <w:rFonts w:ascii="Tahoma" w:hAnsi="Tahoma" w:cs="Tahoma"/>
          <w:sz w:val="22"/>
          <w:szCs w:val="22"/>
        </w:rPr>
        <w:tab/>
        <w:t>Uit hoofde van de brandveiligheid wordt het volgende afgesproken:</w:t>
      </w:r>
    </w:p>
    <w:p w14:paraId="50F7AB70" w14:textId="75F89DA2" w:rsidR="007C4D17" w:rsidRPr="005F51CB" w:rsidRDefault="000F4A35" w:rsidP="00DA172C">
      <w:pPr>
        <w:pStyle w:val="Plattetekstinspringen"/>
        <w:tabs>
          <w:tab w:val="left" w:pos="900"/>
        </w:tabs>
        <w:spacing w:after="0"/>
        <w:ind w:left="539" w:hanging="539"/>
        <w:rPr>
          <w:rFonts w:ascii="Tahoma" w:hAnsi="Tahoma" w:cs="Tahoma"/>
          <w:b/>
          <w:sz w:val="22"/>
          <w:szCs w:val="22"/>
        </w:rPr>
      </w:pPr>
      <w:r w:rsidRPr="005F51CB">
        <w:rPr>
          <w:rFonts w:ascii="Tahoma" w:hAnsi="Tahoma" w:cs="Tahoma"/>
          <w:sz w:val="22"/>
          <w:szCs w:val="22"/>
        </w:rPr>
        <w:tab/>
        <w:t>a.</w:t>
      </w:r>
      <w:r w:rsidRPr="005F51CB">
        <w:rPr>
          <w:rFonts w:ascii="Tahoma" w:hAnsi="Tahoma" w:cs="Tahoma"/>
          <w:sz w:val="22"/>
          <w:szCs w:val="22"/>
        </w:rPr>
        <w:tab/>
      </w:r>
      <w:r w:rsidRPr="005F51CB">
        <w:rPr>
          <w:rFonts w:ascii="Tahoma" w:hAnsi="Tahoma" w:cs="Tahoma"/>
          <w:b/>
          <w:sz w:val="22"/>
          <w:szCs w:val="22"/>
        </w:rPr>
        <w:t>Rookverbod in het gebouw</w:t>
      </w:r>
      <w:r w:rsidR="007C4D17" w:rsidRPr="005F51CB">
        <w:rPr>
          <w:rFonts w:ascii="Tahoma" w:hAnsi="Tahoma" w:cs="Tahoma"/>
          <w:b/>
          <w:sz w:val="22"/>
          <w:szCs w:val="22"/>
        </w:rPr>
        <w:t xml:space="preserve">, ook gebruik van creatie van rookgordijn is </w:t>
      </w:r>
      <w:r w:rsidR="000176C6" w:rsidRPr="005F51CB">
        <w:rPr>
          <w:rFonts w:ascii="Tahoma" w:hAnsi="Tahoma" w:cs="Tahoma"/>
          <w:b/>
          <w:sz w:val="22"/>
          <w:szCs w:val="22"/>
        </w:rPr>
        <w:tab/>
      </w:r>
      <w:r w:rsidR="007C4D17" w:rsidRPr="005F51CB">
        <w:rPr>
          <w:rFonts w:ascii="Tahoma" w:hAnsi="Tahoma" w:cs="Tahoma"/>
          <w:b/>
          <w:sz w:val="22"/>
          <w:szCs w:val="22"/>
        </w:rPr>
        <w:t>verboden</w:t>
      </w:r>
      <w:r w:rsidR="002807F8" w:rsidRPr="005F51CB">
        <w:rPr>
          <w:rFonts w:ascii="Tahoma" w:hAnsi="Tahoma" w:cs="Tahoma"/>
          <w:b/>
          <w:sz w:val="22"/>
          <w:szCs w:val="22"/>
        </w:rPr>
        <w:t>.</w:t>
      </w:r>
    </w:p>
    <w:p w14:paraId="4878CEDD" w14:textId="6884B5E4" w:rsidR="007C4D17" w:rsidRPr="005F51CB" w:rsidRDefault="002C5267" w:rsidP="00DA172C">
      <w:pPr>
        <w:pStyle w:val="Plattetekstinspringen"/>
        <w:tabs>
          <w:tab w:val="left" w:pos="900"/>
        </w:tabs>
        <w:spacing w:after="0"/>
        <w:ind w:left="539" w:hanging="539"/>
        <w:rPr>
          <w:rFonts w:ascii="Tahoma" w:hAnsi="Tahoma" w:cs="Tahoma"/>
          <w:b/>
          <w:sz w:val="22"/>
          <w:szCs w:val="22"/>
        </w:rPr>
      </w:pPr>
      <w:r w:rsidRPr="005F51CB">
        <w:rPr>
          <w:rFonts w:ascii="Tahoma" w:hAnsi="Tahoma" w:cs="Tahoma"/>
          <w:b/>
          <w:sz w:val="22"/>
          <w:szCs w:val="22"/>
        </w:rPr>
        <w:tab/>
      </w:r>
      <w:r w:rsidR="007C4D17" w:rsidRPr="005F51CB">
        <w:rPr>
          <w:rFonts w:ascii="Tahoma" w:hAnsi="Tahoma" w:cs="Tahoma"/>
          <w:b/>
          <w:sz w:val="22"/>
          <w:szCs w:val="22"/>
        </w:rPr>
        <w:tab/>
      </w:r>
      <w:r w:rsidR="000176C6" w:rsidRPr="005F51CB">
        <w:rPr>
          <w:rFonts w:ascii="Tahoma" w:hAnsi="Tahoma" w:cs="Tahoma"/>
          <w:b/>
          <w:sz w:val="22"/>
          <w:szCs w:val="22"/>
        </w:rPr>
        <w:t>E</w:t>
      </w:r>
      <w:r w:rsidR="007C4D17" w:rsidRPr="005F51CB">
        <w:rPr>
          <w:rFonts w:ascii="Tahoma" w:hAnsi="Tahoma" w:cs="Tahoma"/>
          <w:b/>
          <w:sz w:val="22"/>
          <w:szCs w:val="22"/>
        </w:rPr>
        <w:t>r is een brandalarmsysteem, dat bij de minste ro</w:t>
      </w:r>
      <w:r w:rsidR="007C5F42" w:rsidRPr="005F51CB">
        <w:rPr>
          <w:rFonts w:ascii="Tahoma" w:hAnsi="Tahoma" w:cs="Tahoma"/>
          <w:b/>
          <w:sz w:val="22"/>
          <w:szCs w:val="22"/>
        </w:rPr>
        <w:t xml:space="preserve">ok aanslaat. In dit geval </w:t>
      </w:r>
      <w:r w:rsidR="000176C6" w:rsidRPr="005F51CB">
        <w:rPr>
          <w:rFonts w:ascii="Tahoma" w:hAnsi="Tahoma" w:cs="Tahoma"/>
          <w:b/>
          <w:sz w:val="22"/>
          <w:szCs w:val="22"/>
        </w:rPr>
        <w:tab/>
      </w:r>
      <w:r w:rsidR="007C5F42" w:rsidRPr="005F51CB">
        <w:rPr>
          <w:rFonts w:ascii="Tahoma" w:hAnsi="Tahoma" w:cs="Tahoma"/>
          <w:b/>
          <w:sz w:val="22"/>
          <w:szCs w:val="22"/>
        </w:rPr>
        <w:t>moet men de verantwoordelijke onmiddellijk opbellen.</w:t>
      </w:r>
      <w:r w:rsidR="007C4D17" w:rsidRPr="005F51CB">
        <w:rPr>
          <w:rFonts w:ascii="Tahoma" w:hAnsi="Tahoma" w:cs="Tahoma"/>
          <w:sz w:val="22"/>
          <w:szCs w:val="22"/>
        </w:rPr>
        <w:t xml:space="preserve"> </w:t>
      </w:r>
    </w:p>
    <w:p w14:paraId="5DA4D2B1" w14:textId="7F1A8DA5" w:rsidR="000F4A35" w:rsidRPr="005F51CB" w:rsidRDefault="002C5267" w:rsidP="00DA172C">
      <w:pPr>
        <w:pStyle w:val="Plattetekstinspringen"/>
        <w:tabs>
          <w:tab w:val="left" w:pos="900"/>
        </w:tabs>
        <w:spacing w:after="0"/>
        <w:ind w:left="539" w:hanging="539"/>
        <w:rPr>
          <w:rFonts w:ascii="Tahoma" w:hAnsi="Tahoma" w:cs="Tahoma"/>
          <w:sz w:val="22"/>
          <w:szCs w:val="22"/>
        </w:rPr>
      </w:pPr>
      <w:r w:rsidRPr="005F51CB">
        <w:rPr>
          <w:rFonts w:ascii="Tahoma" w:hAnsi="Tahoma" w:cs="Tahoma"/>
          <w:sz w:val="22"/>
          <w:szCs w:val="22"/>
        </w:rPr>
        <w:tab/>
      </w:r>
      <w:r w:rsidR="000F4A35" w:rsidRPr="005F51CB">
        <w:rPr>
          <w:rFonts w:ascii="Tahoma" w:hAnsi="Tahoma" w:cs="Tahoma"/>
          <w:sz w:val="22"/>
          <w:szCs w:val="22"/>
        </w:rPr>
        <w:t>b.</w:t>
      </w:r>
      <w:r w:rsidR="000F4A35" w:rsidRPr="005F51CB">
        <w:rPr>
          <w:rFonts w:ascii="Tahoma" w:hAnsi="Tahoma" w:cs="Tahoma"/>
          <w:sz w:val="22"/>
          <w:szCs w:val="22"/>
        </w:rPr>
        <w:tab/>
        <w:t>Alle branddeuren worden gesloten gehouden</w:t>
      </w:r>
    </w:p>
    <w:p w14:paraId="1733CB69" w14:textId="77777777" w:rsidR="000F4A35" w:rsidRPr="005F51CB" w:rsidRDefault="000F4A35" w:rsidP="00DA172C">
      <w:pPr>
        <w:pStyle w:val="Plattetekstinspringen2"/>
        <w:tabs>
          <w:tab w:val="left" w:pos="540"/>
        </w:tabs>
        <w:autoSpaceDE w:val="0"/>
        <w:autoSpaceDN w:val="0"/>
        <w:adjustRightInd w:val="0"/>
        <w:spacing w:after="0" w:line="240" w:lineRule="auto"/>
        <w:ind w:left="907" w:hanging="360"/>
        <w:rPr>
          <w:rFonts w:ascii="Tahoma" w:hAnsi="Tahoma" w:cs="Tahoma"/>
          <w:sz w:val="22"/>
          <w:szCs w:val="22"/>
        </w:rPr>
      </w:pPr>
      <w:r w:rsidRPr="005F51CB">
        <w:rPr>
          <w:rFonts w:ascii="Tahoma" w:hAnsi="Tahoma" w:cs="Tahoma"/>
          <w:sz w:val="22"/>
          <w:szCs w:val="22"/>
        </w:rPr>
        <w:t xml:space="preserve">c. </w:t>
      </w:r>
      <w:r w:rsidRPr="005F51CB">
        <w:rPr>
          <w:rFonts w:ascii="Tahoma" w:hAnsi="Tahoma" w:cs="Tahoma"/>
          <w:sz w:val="22"/>
          <w:szCs w:val="22"/>
        </w:rPr>
        <w:tab/>
        <w:t xml:space="preserve">Alle voorzorgen worden genomen om brand te voorkomen: vb. na gebruik afsluiten van vuren (in keuken- en elektrische toestellen). </w:t>
      </w:r>
    </w:p>
    <w:p w14:paraId="390F3F54" w14:textId="0A59C5B2" w:rsidR="000F4A35" w:rsidRPr="005F51CB" w:rsidRDefault="000F4A35" w:rsidP="00DA172C">
      <w:pPr>
        <w:numPr>
          <w:ilvl w:val="0"/>
          <w:numId w:val="11"/>
        </w:numPr>
        <w:tabs>
          <w:tab w:val="left" w:pos="540"/>
        </w:tabs>
        <w:autoSpaceDE w:val="0"/>
        <w:autoSpaceDN w:val="0"/>
        <w:adjustRightInd w:val="0"/>
        <w:rPr>
          <w:rFonts w:ascii="Tahoma" w:hAnsi="Tahoma" w:cs="Tahoma"/>
          <w:sz w:val="22"/>
          <w:szCs w:val="22"/>
        </w:rPr>
      </w:pPr>
      <w:r w:rsidRPr="005F51CB">
        <w:rPr>
          <w:rFonts w:ascii="Tahoma" w:hAnsi="Tahoma" w:cs="Tahoma"/>
          <w:sz w:val="22"/>
          <w:szCs w:val="22"/>
        </w:rPr>
        <w:t xml:space="preserve">Bij brand waarschuwt de gebruiker zo vlug mogelijk de hulpdiensten </w:t>
      </w:r>
      <w:r w:rsidR="00ED285E" w:rsidRPr="005F51CB">
        <w:rPr>
          <w:rFonts w:ascii="Tahoma" w:hAnsi="Tahoma" w:cs="Tahoma"/>
          <w:sz w:val="22"/>
          <w:szCs w:val="22"/>
        </w:rPr>
        <w:t>é</w:t>
      </w:r>
      <w:r w:rsidRPr="005F51CB">
        <w:rPr>
          <w:rFonts w:ascii="Tahoma" w:hAnsi="Tahoma" w:cs="Tahoma"/>
          <w:sz w:val="22"/>
          <w:szCs w:val="22"/>
        </w:rPr>
        <w:t xml:space="preserve">n </w:t>
      </w:r>
      <w:r w:rsidR="00ED285E" w:rsidRPr="005F51CB">
        <w:rPr>
          <w:rFonts w:ascii="Tahoma" w:hAnsi="Tahoma" w:cs="Tahoma"/>
          <w:sz w:val="22"/>
          <w:szCs w:val="22"/>
        </w:rPr>
        <w:t>éé</w:t>
      </w:r>
      <w:r w:rsidRPr="005F51CB">
        <w:rPr>
          <w:rFonts w:ascii="Tahoma" w:hAnsi="Tahoma" w:cs="Tahoma"/>
          <w:sz w:val="22"/>
          <w:szCs w:val="22"/>
        </w:rPr>
        <w:t>n van de V.Z.W.-verantwoordelijken (</w:t>
      </w:r>
      <w:r w:rsidRPr="005F51CB">
        <w:rPr>
          <w:rFonts w:ascii="Tahoma" w:hAnsi="Tahoma" w:cs="Tahoma"/>
          <w:b/>
          <w:sz w:val="22"/>
          <w:szCs w:val="22"/>
        </w:rPr>
        <w:t xml:space="preserve">zie lijst </w:t>
      </w:r>
      <w:r w:rsidR="008F362D" w:rsidRPr="005F51CB">
        <w:rPr>
          <w:rFonts w:ascii="Tahoma" w:hAnsi="Tahoma" w:cs="Tahoma"/>
          <w:b/>
          <w:sz w:val="22"/>
          <w:szCs w:val="22"/>
        </w:rPr>
        <w:t>telefoonnummers i</w:t>
      </w:r>
      <w:r w:rsidR="002C5267" w:rsidRPr="005F51CB">
        <w:rPr>
          <w:rFonts w:ascii="Tahoma" w:hAnsi="Tahoma" w:cs="Tahoma"/>
          <w:b/>
          <w:sz w:val="22"/>
          <w:szCs w:val="22"/>
        </w:rPr>
        <w:t>n</w:t>
      </w:r>
      <w:r w:rsidRPr="005F51CB">
        <w:rPr>
          <w:rFonts w:ascii="Tahoma" w:hAnsi="Tahoma" w:cs="Tahoma"/>
          <w:b/>
          <w:sz w:val="22"/>
          <w:szCs w:val="22"/>
        </w:rPr>
        <w:t xml:space="preserve"> de zalen en de keuken</w:t>
      </w:r>
      <w:r w:rsidRPr="005F51CB">
        <w:rPr>
          <w:rFonts w:ascii="Tahoma" w:hAnsi="Tahoma" w:cs="Tahoma"/>
          <w:i/>
          <w:iCs/>
          <w:sz w:val="22"/>
          <w:szCs w:val="22"/>
        </w:rPr>
        <w:t xml:space="preserve">). </w:t>
      </w:r>
      <w:r w:rsidRPr="005F51CB">
        <w:rPr>
          <w:rFonts w:ascii="Tahoma" w:hAnsi="Tahoma" w:cs="Tahoma"/>
          <w:iCs/>
          <w:sz w:val="22"/>
          <w:szCs w:val="22"/>
        </w:rPr>
        <w:t>De gebruiker</w:t>
      </w:r>
      <w:r w:rsidRPr="005F51CB">
        <w:rPr>
          <w:rFonts w:ascii="Tahoma" w:hAnsi="Tahoma" w:cs="Tahoma"/>
          <w:sz w:val="22"/>
          <w:szCs w:val="22"/>
        </w:rPr>
        <w:t xml:space="preserve"> zorgt voor een zo vlug mogelijke evacuatie van de aanwezigen.</w:t>
      </w:r>
    </w:p>
    <w:p w14:paraId="18FD5E99" w14:textId="2A8191F5" w:rsidR="000F4A35" w:rsidRPr="005F51CB" w:rsidRDefault="000F4A35" w:rsidP="00DA172C">
      <w:pPr>
        <w:tabs>
          <w:tab w:val="left" w:pos="900"/>
          <w:tab w:val="left" w:pos="3420"/>
          <w:tab w:val="left" w:pos="5760"/>
        </w:tabs>
        <w:autoSpaceDE w:val="0"/>
        <w:autoSpaceDN w:val="0"/>
        <w:adjustRightInd w:val="0"/>
        <w:ind w:left="900"/>
        <w:rPr>
          <w:rFonts w:ascii="Tahoma" w:hAnsi="Tahoma" w:cs="Tahoma"/>
          <w:iCs/>
          <w:sz w:val="22"/>
          <w:szCs w:val="22"/>
        </w:rPr>
      </w:pPr>
      <w:r w:rsidRPr="005F51CB">
        <w:rPr>
          <w:rFonts w:ascii="Tahoma" w:hAnsi="Tahoma" w:cs="Tahoma"/>
          <w:iCs/>
          <w:sz w:val="22"/>
          <w:szCs w:val="22"/>
        </w:rPr>
        <w:t xml:space="preserve">Vanderostyne Michel </w:t>
      </w:r>
      <w:r w:rsidRPr="005F51CB">
        <w:rPr>
          <w:rFonts w:ascii="Tahoma" w:hAnsi="Tahoma" w:cs="Tahoma"/>
          <w:iCs/>
          <w:sz w:val="22"/>
          <w:szCs w:val="22"/>
        </w:rPr>
        <w:tab/>
      </w:r>
      <w:r w:rsidRPr="005F51CB">
        <w:rPr>
          <w:rFonts w:ascii="Tahoma" w:hAnsi="Tahoma" w:cs="Tahoma"/>
          <w:iCs/>
          <w:sz w:val="22"/>
          <w:szCs w:val="22"/>
        </w:rPr>
        <w:tab/>
        <w:t>GSM 0474-26 17 72</w:t>
      </w:r>
    </w:p>
    <w:p w14:paraId="4B22C855" w14:textId="0E788993" w:rsidR="000F4A35" w:rsidRPr="005F51CB" w:rsidRDefault="000F4A35" w:rsidP="00DA172C">
      <w:pPr>
        <w:tabs>
          <w:tab w:val="left" w:pos="900"/>
          <w:tab w:val="left" w:pos="3420"/>
          <w:tab w:val="left" w:pos="5760"/>
        </w:tabs>
        <w:autoSpaceDE w:val="0"/>
        <w:autoSpaceDN w:val="0"/>
        <w:adjustRightInd w:val="0"/>
        <w:rPr>
          <w:rFonts w:ascii="Tahoma" w:hAnsi="Tahoma" w:cs="Tahoma"/>
          <w:iCs/>
          <w:sz w:val="22"/>
          <w:szCs w:val="22"/>
        </w:rPr>
      </w:pPr>
      <w:r w:rsidRPr="005F51CB">
        <w:rPr>
          <w:rFonts w:ascii="Tahoma" w:hAnsi="Tahoma" w:cs="Tahoma"/>
          <w:iCs/>
          <w:sz w:val="22"/>
          <w:szCs w:val="22"/>
        </w:rPr>
        <w:tab/>
        <w:t xml:space="preserve">Ornelis Koen </w:t>
      </w:r>
      <w:r w:rsidRPr="005F51CB">
        <w:rPr>
          <w:rFonts w:ascii="Tahoma" w:hAnsi="Tahoma" w:cs="Tahoma"/>
          <w:iCs/>
          <w:sz w:val="22"/>
          <w:szCs w:val="22"/>
        </w:rPr>
        <w:tab/>
        <w:t>050 3</w:t>
      </w:r>
      <w:r w:rsidR="00A4638F" w:rsidRPr="005F51CB">
        <w:rPr>
          <w:rFonts w:ascii="Tahoma" w:hAnsi="Tahoma" w:cs="Tahoma"/>
          <w:iCs/>
          <w:sz w:val="22"/>
          <w:szCs w:val="22"/>
        </w:rPr>
        <w:t>5 74 09</w:t>
      </w:r>
    </w:p>
    <w:p w14:paraId="106C39ED" w14:textId="47C920B2" w:rsidR="000F4A35" w:rsidRPr="005F51CB" w:rsidRDefault="000F4A35" w:rsidP="00DA172C">
      <w:pPr>
        <w:tabs>
          <w:tab w:val="left" w:pos="900"/>
          <w:tab w:val="left" w:pos="3420"/>
          <w:tab w:val="left" w:pos="5760"/>
        </w:tabs>
        <w:autoSpaceDE w:val="0"/>
        <w:autoSpaceDN w:val="0"/>
        <w:adjustRightInd w:val="0"/>
        <w:ind w:left="900"/>
        <w:rPr>
          <w:rFonts w:ascii="Tahoma" w:hAnsi="Tahoma" w:cs="Tahoma"/>
          <w:iCs/>
          <w:sz w:val="22"/>
          <w:szCs w:val="22"/>
        </w:rPr>
      </w:pPr>
      <w:r w:rsidRPr="005F51CB">
        <w:rPr>
          <w:rFonts w:ascii="Tahoma" w:hAnsi="Tahoma" w:cs="Tahoma"/>
          <w:iCs/>
          <w:sz w:val="22"/>
          <w:szCs w:val="22"/>
        </w:rPr>
        <w:t>Cocquyt Annie</w:t>
      </w:r>
      <w:r w:rsidRPr="005F51CB">
        <w:rPr>
          <w:rFonts w:ascii="Tahoma" w:hAnsi="Tahoma" w:cs="Tahoma"/>
          <w:iCs/>
          <w:sz w:val="22"/>
          <w:szCs w:val="22"/>
        </w:rPr>
        <w:tab/>
      </w:r>
      <w:r w:rsidRPr="005F51CB">
        <w:rPr>
          <w:rFonts w:ascii="Tahoma" w:hAnsi="Tahoma" w:cs="Tahoma"/>
          <w:iCs/>
          <w:sz w:val="22"/>
          <w:szCs w:val="22"/>
        </w:rPr>
        <w:tab/>
      </w:r>
      <w:r w:rsidR="00AB55F7" w:rsidRPr="005F51CB">
        <w:rPr>
          <w:rFonts w:ascii="Tahoma" w:hAnsi="Tahoma" w:cs="Tahoma"/>
          <w:iCs/>
          <w:sz w:val="22"/>
          <w:szCs w:val="22"/>
        </w:rPr>
        <w:t>GSM 0478-73.52.94</w:t>
      </w:r>
    </w:p>
    <w:p w14:paraId="22F6F2CB" w14:textId="19DE7E1F" w:rsidR="00AB55F7" w:rsidRPr="005F51CB" w:rsidRDefault="00AB55F7" w:rsidP="00DA172C">
      <w:pPr>
        <w:tabs>
          <w:tab w:val="left" w:pos="900"/>
          <w:tab w:val="left" w:pos="3420"/>
          <w:tab w:val="left" w:pos="5760"/>
        </w:tabs>
        <w:autoSpaceDE w:val="0"/>
        <w:autoSpaceDN w:val="0"/>
        <w:adjustRightInd w:val="0"/>
        <w:ind w:left="900"/>
        <w:rPr>
          <w:rFonts w:ascii="Tahoma" w:hAnsi="Tahoma" w:cs="Tahoma"/>
          <w:iCs/>
          <w:sz w:val="22"/>
          <w:szCs w:val="22"/>
        </w:rPr>
      </w:pPr>
      <w:r w:rsidRPr="005F51CB">
        <w:rPr>
          <w:rFonts w:ascii="Tahoma" w:hAnsi="Tahoma" w:cs="Tahoma"/>
          <w:iCs/>
          <w:sz w:val="22"/>
          <w:szCs w:val="22"/>
        </w:rPr>
        <w:t>Antonowicz Jozef</w:t>
      </w:r>
      <w:r w:rsidR="00DA172C" w:rsidRPr="005F51CB">
        <w:rPr>
          <w:rFonts w:ascii="Tahoma" w:hAnsi="Tahoma" w:cs="Tahoma"/>
          <w:iCs/>
          <w:sz w:val="22"/>
          <w:szCs w:val="22"/>
        </w:rPr>
        <w:tab/>
      </w:r>
      <w:r w:rsidRPr="005F51CB">
        <w:rPr>
          <w:rFonts w:ascii="Tahoma" w:hAnsi="Tahoma" w:cs="Tahoma"/>
          <w:iCs/>
          <w:sz w:val="22"/>
          <w:szCs w:val="22"/>
        </w:rPr>
        <w:t>050-38.59.61</w:t>
      </w:r>
      <w:r w:rsidR="000F4A35" w:rsidRPr="005F51CB">
        <w:rPr>
          <w:rFonts w:ascii="Tahoma" w:hAnsi="Tahoma" w:cs="Tahoma"/>
          <w:iCs/>
          <w:sz w:val="22"/>
          <w:szCs w:val="22"/>
        </w:rPr>
        <w:tab/>
      </w:r>
      <w:r w:rsidRPr="005F51CB">
        <w:rPr>
          <w:rFonts w:ascii="Tahoma" w:hAnsi="Tahoma" w:cs="Tahoma"/>
          <w:iCs/>
          <w:sz w:val="22"/>
          <w:szCs w:val="22"/>
        </w:rPr>
        <w:t>GSM 0494-47.89.71</w:t>
      </w:r>
    </w:p>
    <w:p w14:paraId="76CD2A56" w14:textId="77777777" w:rsidR="000F4A35" w:rsidRPr="005F51CB" w:rsidRDefault="000F4A35" w:rsidP="00DA172C">
      <w:pPr>
        <w:numPr>
          <w:ilvl w:val="0"/>
          <w:numId w:val="11"/>
        </w:numPr>
        <w:tabs>
          <w:tab w:val="left" w:pos="3420"/>
          <w:tab w:val="left" w:pos="5760"/>
        </w:tabs>
        <w:autoSpaceDE w:val="0"/>
        <w:autoSpaceDN w:val="0"/>
        <w:adjustRightInd w:val="0"/>
        <w:rPr>
          <w:rFonts w:ascii="Tahoma" w:hAnsi="Tahoma" w:cs="Tahoma"/>
          <w:sz w:val="22"/>
          <w:szCs w:val="22"/>
        </w:rPr>
      </w:pPr>
      <w:r w:rsidRPr="005F51CB">
        <w:rPr>
          <w:rFonts w:ascii="Tahoma" w:hAnsi="Tahoma" w:cs="Tahoma"/>
          <w:sz w:val="22"/>
          <w:szCs w:val="22"/>
        </w:rPr>
        <w:t>Bij brand moet men evident gebruik maken van de aanwezige blusmaterialen: brandblusapparaten, branddeken (in keuken)</w:t>
      </w:r>
    </w:p>
    <w:p w14:paraId="37DE2838" w14:textId="77777777" w:rsidR="007C4D17" w:rsidRPr="005F51CB" w:rsidRDefault="007C4D17" w:rsidP="00DA172C">
      <w:pPr>
        <w:tabs>
          <w:tab w:val="left" w:pos="900"/>
          <w:tab w:val="left" w:pos="3420"/>
          <w:tab w:val="left" w:pos="5760"/>
        </w:tabs>
        <w:autoSpaceDE w:val="0"/>
        <w:autoSpaceDN w:val="0"/>
        <w:adjustRightInd w:val="0"/>
        <w:ind w:left="540"/>
        <w:rPr>
          <w:rFonts w:ascii="Tahoma" w:hAnsi="Tahoma" w:cs="Tahoma"/>
          <w:iCs/>
          <w:sz w:val="22"/>
          <w:szCs w:val="22"/>
        </w:rPr>
      </w:pPr>
    </w:p>
    <w:p w14:paraId="4F206B56" w14:textId="7E193490" w:rsidR="000F4A35" w:rsidRPr="005F51CB" w:rsidRDefault="000F4A35" w:rsidP="00DA172C">
      <w:pPr>
        <w:tabs>
          <w:tab w:val="left" w:pos="540"/>
          <w:tab w:val="left" w:pos="566"/>
          <w:tab w:val="left" w:pos="758"/>
          <w:tab w:val="left" w:pos="1147"/>
        </w:tabs>
        <w:autoSpaceDE w:val="0"/>
        <w:autoSpaceDN w:val="0"/>
        <w:adjustRightInd w:val="0"/>
        <w:ind w:left="540" w:hanging="540"/>
        <w:rPr>
          <w:rFonts w:ascii="Tahoma" w:hAnsi="Tahoma" w:cs="Tahoma"/>
          <w:sz w:val="22"/>
          <w:szCs w:val="22"/>
        </w:rPr>
      </w:pPr>
      <w:r w:rsidRPr="005F51CB">
        <w:rPr>
          <w:rFonts w:ascii="Tahoma" w:hAnsi="Tahoma" w:cs="Tahoma"/>
          <w:sz w:val="22"/>
          <w:szCs w:val="22"/>
        </w:rPr>
        <w:t>1.9</w:t>
      </w:r>
      <w:r w:rsidRPr="005F51CB">
        <w:rPr>
          <w:rFonts w:ascii="Tahoma" w:hAnsi="Tahoma" w:cs="Tahoma"/>
          <w:sz w:val="22"/>
          <w:szCs w:val="22"/>
        </w:rPr>
        <w:tab/>
      </w:r>
      <w:r w:rsidRPr="00431149">
        <w:rPr>
          <w:rFonts w:ascii="Tahoma" w:hAnsi="Tahoma" w:cs="Tahoma"/>
          <w:b/>
          <w:bCs/>
          <w:sz w:val="22"/>
          <w:szCs w:val="22"/>
        </w:rPr>
        <w:t xml:space="preserve">Openbare dansfeesten en luidruchtige fuiven kunnen niet ingericht worden. Ook </w:t>
      </w:r>
      <w:r w:rsidR="00DA172C" w:rsidRPr="00431149">
        <w:rPr>
          <w:rFonts w:ascii="Tahoma" w:hAnsi="Tahoma" w:cs="Tahoma"/>
          <w:b/>
          <w:bCs/>
          <w:sz w:val="22"/>
          <w:szCs w:val="22"/>
        </w:rPr>
        <w:t>Dj’s</w:t>
      </w:r>
      <w:r w:rsidRPr="00431149">
        <w:rPr>
          <w:rFonts w:ascii="Tahoma" w:hAnsi="Tahoma" w:cs="Tahoma"/>
          <w:b/>
          <w:bCs/>
          <w:sz w:val="22"/>
          <w:szCs w:val="22"/>
        </w:rPr>
        <w:t xml:space="preserve">, extra </w:t>
      </w:r>
      <w:r w:rsidR="002807F8" w:rsidRPr="00431149">
        <w:rPr>
          <w:rFonts w:ascii="Tahoma" w:hAnsi="Tahoma" w:cs="Tahoma"/>
          <w:b/>
          <w:bCs/>
          <w:sz w:val="22"/>
          <w:szCs w:val="22"/>
        </w:rPr>
        <w:t>elektriciteit belastende</w:t>
      </w:r>
      <w:r w:rsidRPr="00431149">
        <w:rPr>
          <w:rFonts w:ascii="Tahoma" w:hAnsi="Tahoma" w:cs="Tahoma"/>
          <w:b/>
          <w:bCs/>
          <w:sz w:val="22"/>
          <w:szCs w:val="22"/>
        </w:rPr>
        <w:t xml:space="preserve"> versterkers en grote muziekboxen worden niet toegestaan. Organisatoren moeten rekening houden met de bestaande reglementering </w:t>
      </w:r>
      <w:r w:rsidR="008660F1" w:rsidRPr="00431149">
        <w:rPr>
          <w:rFonts w:ascii="Tahoma" w:hAnsi="Tahoma" w:cs="Tahoma"/>
          <w:b/>
          <w:bCs/>
          <w:sz w:val="22"/>
          <w:szCs w:val="22"/>
        </w:rPr>
        <w:t>over</w:t>
      </w:r>
      <w:r w:rsidRPr="00431149">
        <w:rPr>
          <w:rFonts w:ascii="Tahoma" w:hAnsi="Tahoma" w:cs="Tahoma"/>
          <w:b/>
          <w:bCs/>
          <w:sz w:val="22"/>
          <w:szCs w:val="22"/>
        </w:rPr>
        <w:t xml:space="preserve"> geluidshinder en zij alleen zijn volledig verantwoordelijk voor hun eigen ingerichte activiteiten</w:t>
      </w:r>
      <w:r w:rsidR="00ED285E" w:rsidRPr="005F51CB">
        <w:rPr>
          <w:rFonts w:ascii="Tahoma" w:hAnsi="Tahoma" w:cs="Tahoma"/>
          <w:sz w:val="22"/>
          <w:szCs w:val="22"/>
        </w:rPr>
        <w:t>.</w:t>
      </w:r>
      <w:r w:rsidRPr="005F51CB">
        <w:rPr>
          <w:rFonts w:ascii="Tahoma" w:hAnsi="Tahoma" w:cs="Tahoma"/>
          <w:sz w:val="22"/>
          <w:szCs w:val="22"/>
        </w:rPr>
        <w:t xml:space="preserve"> </w:t>
      </w:r>
      <w:r w:rsidR="00973AE4" w:rsidRPr="005F51CB">
        <w:rPr>
          <w:rFonts w:ascii="Tahoma" w:hAnsi="Tahoma" w:cs="Tahoma"/>
          <w:sz w:val="22"/>
          <w:szCs w:val="22"/>
        </w:rPr>
        <w:t>De aanvrager heeft de nodige meldingsformulieren Stad Brugge volledig ingevuld en tijdig doorgestuurd naar de dienst Leefmilieu van de Stad Brugge. De ontvangen toelating moet in de zaal ter inzage liggen.</w:t>
      </w:r>
    </w:p>
    <w:p w14:paraId="29C29E55" w14:textId="77777777" w:rsidR="007C4D17" w:rsidRPr="005F51CB" w:rsidRDefault="007C4D17" w:rsidP="00DA172C">
      <w:pPr>
        <w:tabs>
          <w:tab w:val="left" w:pos="360"/>
          <w:tab w:val="left" w:pos="540"/>
        </w:tabs>
        <w:autoSpaceDE w:val="0"/>
        <w:autoSpaceDN w:val="0"/>
        <w:adjustRightInd w:val="0"/>
        <w:ind w:left="540" w:hanging="540"/>
        <w:rPr>
          <w:rFonts w:ascii="Tahoma" w:hAnsi="Tahoma" w:cs="Tahoma"/>
          <w:sz w:val="20"/>
          <w:szCs w:val="20"/>
        </w:rPr>
      </w:pPr>
    </w:p>
    <w:p w14:paraId="2A40DF6C" w14:textId="77777777" w:rsidR="000F4A35" w:rsidRPr="005F51CB" w:rsidRDefault="000F4A35" w:rsidP="00DA172C">
      <w:pPr>
        <w:autoSpaceDE w:val="0"/>
        <w:autoSpaceDN w:val="0"/>
        <w:adjustRightInd w:val="0"/>
        <w:ind w:left="540" w:hanging="540"/>
        <w:rPr>
          <w:rFonts w:ascii="Tahoma" w:hAnsi="Tahoma" w:cs="Tahoma"/>
          <w:sz w:val="22"/>
          <w:szCs w:val="22"/>
        </w:rPr>
      </w:pPr>
      <w:r w:rsidRPr="005F51CB">
        <w:rPr>
          <w:rFonts w:ascii="Tahoma" w:hAnsi="Tahoma" w:cs="Tahoma"/>
          <w:iCs/>
          <w:sz w:val="22"/>
          <w:szCs w:val="22"/>
        </w:rPr>
        <w:t>1.10</w:t>
      </w:r>
      <w:r w:rsidRPr="005F51CB">
        <w:rPr>
          <w:rFonts w:ascii="Tahoma" w:hAnsi="Tahoma" w:cs="Tahoma"/>
          <w:iCs/>
          <w:sz w:val="22"/>
          <w:szCs w:val="22"/>
        </w:rPr>
        <w:tab/>
      </w:r>
      <w:r w:rsidRPr="005F51CB">
        <w:rPr>
          <w:rFonts w:ascii="Tahoma" w:hAnsi="Tahoma" w:cs="Tahoma"/>
          <w:i/>
          <w:iCs/>
          <w:sz w:val="22"/>
          <w:szCs w:val="22"/>
        </w:rPr>
        <w:t xml:space="preserve"> </w:t>
      </w:r>
      <w:r w:rsidRPr="005F51CB">
        <w:rPr>
          <w:rFonts w:ascii="Tahoma" w:hAnsi="Tahoma" w:cs="Tahoma"/>
          <w:sz w:val="22"/>
          <w:szCs w:val="22"/>
        </w:rPr>
        <w:t xml:space="preserve">De V.Z.W. is niet verantwoordelijk voor mogelijke diefstallen, schade aan derden en ongevallen. Zowel in de zalen als op de parking en in de tuin. Bij gebruik van eigen waardevolle materialen of toestellen kan eventueel door de gebruiker een eigen </w:t>
      </w:r>
      <w:r w:rsidR="002807F8" w:rsidRPr="005F51CB">
        <w:rPr>
          <w:rFonts w:ascii="Tahoma" w:hAnsi="Tahoma" w:cs="Tahoma"/>
          <w:sz w:val="22"/>
          <w:szCs w:val="22"/>
        </w:rPr>
        <w:t>risico dekkende</w:t>
      </w:r>
      <w:r w:rsidRPr="005F51CB">
        <w:rPr>
          <w:rFonts w:ascii="Tahoma" w:hAnsi="Tahoma" w:cs="Tahoma"/>
          <w:sz w:val="22"/>
          <w:szCs w:val="22"/>
        </w:rPr>
        <w:t xml:space="preserve"> verzekering worden afgesloten.</w:t>
      </w:r>
    </w:p>
    <w:p w14:paraId="15C80316" w14:textId="77777777" w:rsidR="005A7E59" w:rsidRPr="005F51CB" w:rsidRDefault="005A7E59" w:rsidP="00DA172C">
      <w:pPr>
        <w:pStyle w:val="Bloktekst"/>
        <w:ind w:right="-110"/>
        <w:jc w:val="left"/>
        <w:rPr>
          <w:rFonts w:ascii="Tahoma" w:hAnsi="Tahoma" w:cs="Tahoma"/>
          <w:iCs/>
          <w:sz w:val="22"/>
          <w:szCs w:val="22"/>
        </w:rPr>
      </w:pPr>
    </w:p>
    <w:p w14:paraId="352B1618" w14:textId="77777777" w:rsidR="00973AE4" w:rsidRPr="005F51CB" w:rsidRDefault="000F4A35" w:rsidP="00DA172C">
      <w:pPr>
        <w:pStyle w:val="Bloktekst"/>
        <w:ind w:right="-110"/>
        <w:jc w:val="left"/>
        <w:rPr>
          <w:rFonts w:ascii="Tahoma" w:hAnsi="Tahoma" w:cs="Tahoma"/>
          <w:b/>
          <w:sz w:val="22"/>
          <w:szCs w:val="22"/>
        </w:rPr>
      </w:pPr>
      <w:r w:rsidRPr="005F51CB">
        <w:rPr>
          <w:rFonts w:ascii="Tahoma" w:hAnsi="Tahoma" w:cs="Tahoma"/>
          <w:iCs/>
          <w:sz w:val="22"/>
          <w:szCs w:val="22"/>
        </w:rPr>
        <w:t>1.11</w:t>
      </w:r>
      <w:r w:rsidRPr="005F51CB">
        <w:rPr>
          <w:rFonts w:ascii="Tahoma" w:hAnsi="Tahoma" w:cs="Tahoma"/>
          <w:iCs/>
          <w:sz w:val="22"/>
          <w:szCs w:val="22"/>
        </w:rPr>
        <w:tab/>
      </w:r>
      <w:r w:rsidRPr="005F51CB">
        <w:rPr>
          <w:rFonts w:ascii="Tahoma" w:hAnsi="Tahoma" w:cs="Tahoma"/>
          <w:b/>
          <w:iCs/>
          <w:sz w:val="22"/>
          <w:szCs w:val="22"/>
        </w:rPr>
        <w:t xml:space="preserve">De sleutel(s) van het Parochiaal Centrum </w:t>
      </w:r>
      <w:r w:rsidR="00973AE4" w:rsidRPr="005F51CB">
        <w:rPr>
          <w:rFonts w:ascii="Tahoma" w:hAnsi="Tahoma" w:cs="Tahoma"/>
          <w:b/>
          <w:iCs/>
          <w:sz w:val="22"/>
          <w:szCs w:val="22"/>
        </w:rPr>
        <w:t xml:space="preserve">zullen na het feest in de brievenbus van de Heer </w:t>
      </w:r>
      <w:r w:rsidRPr="005F51CB">
        <w:rPr>
          <w:rFonts w:ascii="Tahoma" w:hAnsi="Tahoma" w:cs="Tahoma"/>
          <w:b/>
          <w:iCs/>
          <w:sz w:val="22"/>
          <w:szCs w:val="22"/>
        </w:rPr>
        <w:t>Michel Vanderostyne, Baron Ru</w:t>
      </w:r>
      <w:r w:rsidRPr="005F51CB">
        <w:rPr>
          <w:rFonts w:ascii="Tahoma" w:hAnsi="Tahoma" w:cs="Tahoma"/>
          <w:b/>
          <w:sz w:val="22"/>
          <w:szCs w:val="22"/>
        </w:rPr>
        <w:t xml:space="preserve">zettelaan 409, 8310 Assebroek </w:t>
      </w:r>
      <w:r w:rsidR="00973AE4" w:rsidRPr="005F51CB">
        <w:rPr>
          <w:rFonts w:ascii="Tahoma" w:hAnsi="Tahoma" w:cs="Tahoma"/>
          <w:b/>
          <w:sz w:val="22"/>
          <w:szCs w:val="22"/>
        </w:rPr>
        <w:t>gedeponeerd</w:t>
      </w:r>
      <w:r w:rsidR="00135E45" w:rsidRPr="005F51CB">
        <w:rPr>
          <w:rFonts w:ascii="Tahoma" w:hAnsi="Tahoma" w:cs="Tahoma"/>
          <w:b/>
          <w:sz w:val="22"/>
          <w:szCs w:val="22"/>
        </w:rPr>
        <w:t xml:space="preserve"> </w:t>
      </w:r>
      <w:r w:rsidR="00973AE4" w:rsidRPr="005F51CB">
        <w:rPr>
          <w:rFonts w:ascii="Tahoma" w:hAnsi="Tahoma" w:cs="Tahoma"/>
          <w:b/>
          <w:sz w:val="22"/>
          <w:szCs w:val="22"/>
        </w:rPr>
        <w:t xml:space="preserve">worden. </w:t>
      </w:r>
    </w:p>
    <w:p w14:paraId="50FB6BE9" w14:textId="77777777" w:rsidR="005A7E59" w:rsidRPr="005F51CB" w:rsidRDefault="000F4A35" w:rsidP="00DA172C">
      <w:pPr>
        <w:tabs>
          <w:tab w:val="left" w:pos="360"/>
          <w:tab w:val="left" w:pos="540"/>
        </w:tabs>
        <w:autoSpaceDE w:val="0"/>
        <w:autoSpaceDN w:val="0"/>
        <w:adjustRightInd w:val="0"/>
        <w:ind w:left="540" w:hanging="540"/>
        <w:rPr>
          <w:rFonts w:ascii="Tahoma" w:hAnsi="Tahoma" w:cs="Tahoma"/>
          <w:sz w:val="22"/>
          <w:szCs w:val="22"/>
        </w:rPr>
      </w:pPr>
      <w:r w:rsidRPr="005F51CB">
        <w:rPr>
          <w:rFonts w:ascii="Tahoma" w:hAnsi="Tahoma" w:cs="Tahoma"/>
          <w:sz w:val="20"/>
          <w:szCs w:val="20"/>
        </w:rPr>
        <w:t xml:space="preserve"> </w:t>
      </w:r>
    </w:p>
    <w:p w14:paraId="5867B7A3" w14:textId="20134009" w:rsidR="000F4A35" w:rsidRPr="00431149" w:rsidRDefault="000F4A35" w:rsidP="00DA172C">
      <w:pPr>
        <w:pStyle w:val="Bloktekst"/>
        <w:ind w:right="-110"/>
        <w:jc w:val="left"/>
        <w:rPr>
          <w:rFonts w:ascii="Tahoma" w:hAnsi="Tahoma" w:cs="Tahoma"/>
          <w:bCs/>
          <w:sz w:val="22"/>
          <w:szCs w:val="22"/>
        </w:rPr>
      </w:pPr>
      <w:r w:rsidRPr="005F51CB">
        <w:rPr>
          <w:rFonts w:ascii="Tahoma" w:hAnsi="Tahoma" w:cs="Tahoma"/>
          <w:bCs/>
          <w:sz w:val="22"/>
          <w:szCs w:val="22"/>
        </w:rPr>
        <w:t>1.</w:t>
      </w:r>
      <w:r w:rsidR="001F2DB2" w:rsidRPr="005F51CB">
        <w:rPr>
          <w:rFonts w:ascii="Tahoma" w:hAnsi="Tahoma" w:cs="Tahoma"/>
          <w:bCs/>
          <w:sz w:val="22"/>
          <w:szCs w:val="22"/>
        </w:rPr>
        <w:t>12. Deze</w:t>
      </w:r>
      <w:r w:rsidRPr="005F51CB">
        <w:rPr>
          <w:rFonts w:ascii="Tahoma" w:hAnsi="Tahoma" w:cs="Tahoma"/>
          <w:bCs/>
          <w:sz w:val="22"/>
          <w:szCs w:val="22"/>
        </w:rPr>
        <w:t xml:space="preserve"> '</w:t>
      </w:r>
      <w:r w:rsidR="008330D3" w:rsidRPr="005F51CB">
        <w:rPr>
          <w:rFonts w:ascii="Tahoma" w:hAnsi="Tahoma" w:cs="Tahoma"/>
          <w:bCs/>
          <w:sz w:val="22"/>
          <w:szCs w:val="22"/>
        </w:rPr>
        <w:t>’</w:t>
      </w:r>
      <w:r w:rsidRPr="005F51CB">
        <w:rPr>
          <w:rFonts w:ascii="Tahoma" w:hAnsi="Tahoma" w:cs="Tahoma"/>
          <w:bCs/>
          <w:sz w:val="22"/>
          <w:szCs w:val="22"/>
        </w:rPr>
        <w:t>Gebruiksvoorwaarde</w:t>
      </w:r>
      <w:r w:rsidR="008F362D" w:rsidRPr="005F51CB">
        <w:rPr>
          <w:rFonts w:ascii="Tahoma" w:hAnsi="Tahoma" w:cs="Tahoma"/>
          <w:bCs/>
          <w:sz w:val="22"/>
          <w:szCs w:val="22"/>
        </w:rPr>
        <w:t>n</w:t>
      </w:r>
      <w:r w:rsidR="00370E8E" w:rsidRPr="005F51CB">
        <w:rPr>
          <w:rFonts w:ascii="Tahoma" w:hAnsi="Tahoma" w:cs="Tahoma"/>
          <w:bCs/>
          <w:sz w:val="22"/>
          <w:szCs w:val="22"/>
        </w:rPr>
        <w:t>“</w:t>
      </w:r>
      <w:r w:rsidR="008140FB" w:rsidRPr="005F51CB">
        <w:rPr>
          <w:rFonts w:ascii="Tahoma" w:hAnsi="Tahoma" w:cs="Tahoma"/>
          <w:bCs/>
          <w:sz w:val="22"/>
          <w:szCs w:val="22"/>
        </w:rPr>
        <w:t xml:space="preserve"> </w:t>
      </w:r>
      <w:r w:rsidR="00370E8E" w:rsidRPr="005F51CB">
        <w:rPr>
          <w:rFonts w:ascii="Tahoma" w:hAnsi="Tahoma" w:cs="Tahoma"/>
          <w:bCs/>
          <w:sz w:val="22"/>
          <w:szCs w:val="22"/>
        </w:rPr>
        <w:t>kunnen</w:t>
      </w:r>
      <w:r w:rsidRPr="005F51CB">
        <w:rPr>
          <w:rFonts w:ascii="Tahoma" w:hAnsi="Tahoma" w:cs="Tahoma"/>
          <w:bCs/>
          <w:sz w:val="22"/>
          <w:szCs w:val="22"/>
        </w:rPr>
        <w:t xml:space="preserve"> door de Raad van Bestuur van de V.Z.W. </w:t>
      </w:r>
      <w:r w:rsidR="00370E8E" w:rsidRPr="005F51CB">
        <w:rPr>
          <w:rFonts w:ascii="Tahoma" w:hAnsi="Tahoma" w:cs="Tahoma"/>
          <w:bCs/>
          <w:sz w:val="22"/>
          <w:szCs w:val="22"/>
        </w:rPr>
        <w:t>te allen tijde</w:t>
      </w:r>
      <w:r w:rsidRPr="005F51CB">
        <w:rPr>
          <w:rFonts w:ascii="Tahoma" w:hAnsi="Tahoma" w:cs="Tahoma"/>
          <w:bCs/>
          <w:sz w:val="22"/>
          <w:szCs w:val="22"/>
        </w:rPr>
        <w:t xml:space="preserve"> worden gewijzigd. De gebruiker zal hierover tijdig worden ingelicht. Eventuele andere speciale voorwaarden (vb. voor de parochiale verenigingen of andere huurders </w:t>
      </w:r>
      <w:r w:rsidRPr="00431149">
        <w:rPr>
          <w:rFonts w:ascii="Tahoma" w:hAnsi="Tahoma" w:cs="Tahoma"/>
          <w:bCs/>
          <w:sz w:val="22"/>
          <w:szCs w:val="22"/>
        </w:rPr>
        <w:lastRenderedPageBreak/>
        <w:t>die een van de zalen vaak gebruiken) kunnen mondeling of schriftelijk worden afgesproken.</w:t>
      </w:r>
    </w:p>
    <w:p w14:paraId="1DFCDAEF" w14:textId="77777777" w:rsidR="000F4A35" w:rsidRPr="00431149" w:rsidRDefault="000F4A35" w:rsidP="00DA172C">
      <w:pPr>
        <w:tabs>
          <w:tab w:val="left" w:pos="360"/>
          <w:tab w:val="left" w:pos="540"/>
        </w:tabs>
        <w:autoSpaceDE w:val="0"/>
        <w:autoSpaceDN w:val="0"/>
        <w:adjustRightInd w:val="0"/>
        <w:ind w:left="540" w:hanging="540"/>
        <w:rPr>
          <w:rFonts w:ascii="Tahoma" w:hAnsi="Tahoma" w:cs="Tahoma"/>
          <w:sz w:val="20"/>
          <w:szCs w:val="20"/>
        </w:rPr>
      </w:pPr>
    </w:p>
    <w:p w14:paraId="7467DAF1" w14:textId="15B77DC8" w:rsidR="00764A08" w:rsidRPr="00431149" w:rsidRDefault="000F4A35" w:rsidP="00DA172C">
      <w:pPr>
        <w:pStyle w:val="Bloktekst"/>
        <w:numPr>
          <w:ilvl w:val="1"/>
          <w:numId w:val="13"/>
        </w:numPr>
        <w:tabs>
          <w:tab w:val="num" w:pos="540"/>
        </w:tabs>
        <w:ind w:left="540" w:right="0" w:hanging="540"/>
        <w:jc w:val="left"/>
        <w:rPr>
          <w:b/>
        </w:rPr>
      </w:pPr>
      <w:r w:rsidRPr="00431149">
        <w:rPr>
          <w:rFonts w:ascii="Tahoma" w:hAnsi="Tahoma" w:cs="Tahoma"/>
          <w:bCs/>
          <w:sz w:val="22"/>
          <w:szCs w:val="22"/>
        </w:rPr>
        <w:t>Men maakt slechts gebruik van de zalen of accommodaties zoals aangevraagd in de gebruiksovereenkomst</w:t>
      </w:r>
      <w:r w:rsidR="00284170" w:rsidRPr="00431149">
        <w:rPr>
          <w:rFonts w:ascii="Tahoma" w:hAnsi="Tahoma" w:cs="Tahoma"/>
          <w:bCs/>
          <w:sz w:val="22"/>
          <w:szCs w:val="22"/>
        </w:rPr>
        <w:t>, en de organisator zorgt dat de zaal tijdig, zoals afgesproken na het feest ontruimd is</w:t>
      </w:r>
      <w:r w:rsidR="00AC0B9F" w:rsidRPr="00431149">
        <w:rPr>
          <w:rFonts w:ascii="Tahoma" w:hAnsi="Tahoma" w:cs="Tahoma"/>
          <w:bCs/>
          <w:sz w:val="22"/>
          <w:szCs w:val="22"/>
        </w:rPr>
        <w:t xml:space="preserve"> (ten laatste om 6u)</w:t>
      </w:r>
      <w:r w:rsidR="00284170" w:rsidRPr="00431149">
        <w:rPr>
          <w:rFonts w:ascii="Tahoma" w:hAnsi="Tahoma" w:cs="Tahoma"/>
          <w:bCs/>
          <w:sz w:val="22"/>
          <w:szCs w:val="22"/>
        </w:rPr>
        <w:t>, zodat onze kuisploeg haar taak kan aanvatten.</w:t>
      </w:r>
      <w:r w:rsidR="00851599" w:rsidRPr="00431149">
        <w:rPr>
          <w:rFonts w:ascii="Tahoma" w:hAnsi="Tahoma" w:cs="Tahoma"/>
          <w:bCs/>
          <w:sz w:val="22"/>
          <w:szCs w:val="22"/>
        </w:rPr>
        <w:t xml:space="preserve"> </w:t>
      </w:r>
      <w:r w:rsidR="00851599" w:rsidRPr="00431149">
        <w:rPr>
          <w:rFonts w:ascii="Tahoma" w:hAnsi="Tahoma" w:cs="Tahoma"/>
          <w:b/>
          <w:sz w:val="22"/>
          <w:szCs w:val="22"/>
        </w:rPr>
        <w:t xml:space="preserve">Niet vrij om 6u wordt </w:t>
      </w:r>
      <w:r w:rsidR="00E550DC" w:rsidRPr="00431149">
        <w:rPr>
          <w:rFonts w:ascii="Tahoma" w:hAnsi="Tahoma" w:cs="Tahoma"/>
          <w:b/>
          <w:sz w:val="22"/>
          <w:szCs w:val="22"/>
        </w:rPr>
        <w:t>100 euro extra aangerekend.</w:t>
      </w:r>
    </w:p>
    <w:p w14:paraId="237B7A28" w14:textId="1493459F" w:rsidR="00FA0F9F" w:rsidRPr="00431149" w:rsidRDefault="00FA0F9F" w:rsidP="00FA0F9F">
      <w:pPr>
        <w:pStyle w:val="Bloktekst"/>
        <w:tabs>
          <w:tab w:val="clear" w:pos="540"/>
          <w:tab w:val="num" w:pos="1287"/>
        </w:tabs>
        <w:ind w:left="0" w:right="0" w:firstLine="0"/>
        <w:jc w:val="left"/>
        <w:rPr>
          <w:b/>
        </w:rPr>
      </w:pPr>
    </w:p>
    <w:p w14:paraId="62928CC0" w14:textId="2C828DA8" w:rsidR="00FA0F9F" w:rsidRPr="005F51CB" w:rsidRDefault="00FA0F9F" w:rsidP="00FA0F9F">
      <w:pPr>
        <w:pStyle w:val="Bloktekst"/>
        <w:numPr>
          <w:ilvl w:val="1"/>
          <w:numId w:val="13"/>
        </w:numPr>
        <w:tabs>
          <w:tab w:val="num" w:pos="540"/>
        </w:tabs>
        <w:ind w:left="540" w:right="-110" w:hanging="540"/>
        <w:jc w:val="left"/>
        <w:rPr>
          <w:rFonts w:ascii="Tahoma" w:hAnsi="Tahoma" w:cs="Tahoma"/>
          <w:bCs/>
          <w:sz w:val="22"/>
          <w:szCs w:val="22"/>
        </w:rPr>
      </w:pPr>
      <w:r w:rsidRPr="005F51CB">
        <w:rPr>
          <w:rFonts w:ascii="Tahoma" w:hAnsi="Tahoma" w:cs="Tahoma"/>
          <w:bCs/>
          <w:sz w:val="22"/>
          <w:szCs w:val="22"/>
        </w:rPr>
        <w:t>De geluidswerende wand tussen bar en grote zaal wordt op aanvraag door de afgevaardigde van de VZW geopend of gesloten. Het is verboden zelf panelen dicht te schuiven, want deze panelen moeten altijd speciaal vastgezet worden.</w:t>
      </w:r>
    </w:p>
    <w:p w14:paraId="2B2E7DD7" w14:textId="77777777" w:rsidR="00FA0F9F" w:rsidRPr="005F51CB" w:rsidRDefault="00FA0F9F" w:rsidP="00FA0F9F">
      <w:pPr>
        <w:pStyle w:val="Bloktekst"/>
        <w:tabs>
          <w:tab w:val="clear" w:pos="540"/>
          <w:tab w:val="num" w:pos="1287"/>
        </w:tabs>
        <w:ind w:left="567" w:right="-110" w:firstLine="0"/>
        <w:jc w:val="left"/>
        <w:rPr>
          <w:rFonts w:ascii="Tahoma" w:hAnsi="Tahoma" w:cs="Tahoma"/>
          <w:bCs/>
          <w:sz w:val="22"/>
          <w:szCs w:val="22"/>
        </w:rPr>
      </w:pPr>
    </w:p>
    <w:p w14:paraId="28F153C1" w14:textId="5307200C" w:rsidR="0049717D" w:rsidRPr="005F51CB" w:rsidRDefault="00A2444B" w:rsidP="0049717D">
      <w:pPr>
        <w:pStyle w:val="Bloktekst"/>
        <w:numPr>
          <w:ilvl w:val="1"/>
          <w:numId w:val="13"/>
        </w:numPr>
        <w:tabs>
          <w:tab w:val="num" w:pos="540"/>
        </w:tabs>
        <w:ind w:left="540" w:right="0" w:hanging="540"/>
        <w:jc w:val="left"/>
        <w:rPr>
          <w:rFonts w:ascii="Tahoma" w:hAnsi="Tahoma" w:cs="Tahoma"/>
          <w:bCs/>
          <w:sz w:val="22"/>
          <w:szCs w:val="22"/>
        </w:rPr>
      </w:pPr>
      <w:r w:rsidRPr="005F51CB">
        <w:rPr>
          <w:rFonts w:ascii="Tahoma" w:hAnsi="Tahoma" w:cs="Tahoma"/>
          <w:bCs/>
          <w:sz w:val="22"/>
          <w:szCs w:val="22"/>
        </w:rPr>
        <w:t>Barbecuestellen</w:t>
      </w:r>
      <w:r w:rsidR="0049717D" w:rsidRPr="005F51CB">
        <w:rPr>
          <w:rFonts w:ascii="Tahoma" w:hAnsi="Tahoma" w:cs="Tahoma"/>
          <w:bCs/>
          <w:sz w:val="22"/>
          <w:szCs w:val="22"/>
        </w:rPr>
        <w:t xml:space="preserve"> of andere gasvuren mogen enkel op het terras geplaatst worden mits de nodige bescherming van het terras.</w:t>
      </w:r>
    </w:p>
    <w:p w14:paraId="4D26E66F" w14:textId="77777777" w:rsidR="0049717D" w:rsidRPr="005F51CB" w:rsidRDefault="0049717D" w:rsidP="00FA0F9F">
      <w:pPr>
        <w:pStyle w:val="Bloktekst"/>
        <w:tabs>
          <w:tab w:val="clear" w:pos="540"/>
          <w:tab w:val="num" w:pos="1287"/>
        </w:tabs>
        <w:ind w:left="0" w:right="0" w:firstLine="0"/>
        <w:jc w:val="left"/>
        <w:rPr>
          <w:bCs/>
        </w:rPr>
      </w:pPr>
    </w:p>
    <w:p w14:paraId="68630990" w14:textId="6F0422FB" w:rsidR="0049717D" w:rsidRPr="005F51CB" w:rsidRDefault="0049717D" w:rsidP="0049717D">
      <w:pPr>
        <w:pStyle w:val="Bloktekst"/>
        <w:numPr>
          <w:ilvl w:val="1"/>
          <w:numId w:val="13"/>
        </w:numPr>
        <w:tabs>
          <w:tab w:val="num" w:pos="540"/>
        </w:tabs>
        <w:ind w:left="540" w:right="0" w:hanging="540"/>
        <w:jc w:val="left"/>
        <w:rPr>
          <w:bCs/>
        </w:rPr>
      </w:pPr>
      <w:r w:rsidRPr="005F51CB">
        <w:rPr>
          <w:rFonts w:ascii="Tahoma" w:hAnsi="Tahoma" w:cs="Tahoma"/>
          <w:bCs/>
          <w:sz w:val="22"/>
          <w:szCs w:val="22"/>
        </w:rPr>
        <w:t>Het is toegelaten een springkasteel in de tuin te plaatsen. Er zijn speciale stopcontacten voorzien en men moet vragen aan de verantwoordelijke om die stopcontacten aan te leggen.</w:t>
      </w:r>
    </w:p>
    <w:p w14:paraId="3A72BFF7" w14:textId="77777777" w:rsidR="0049717D" w:rsidRPr="005F51CB" w:rsidRDefault="0049717D" w:rsidP="0049717D">
      <w:pPr>
        <w:pStyle w:val="Bloktekst"/>
        <w:tabs>
          <w:tab w:val="clear" w:pos="540"/>
          <w:tab w:val="num" w:pos="720"/>
        </w:tabs>
        <w:ind w:left="540" w:right="0" w:firstLine="0"/>
        <w:jc w:val="left"/>
        <w:rPr>
          <w:b/>
        </w:rPr>
      </w:pPr>
    </w:p>
    <w:p w14:paraId="2C65429A" w14:textId="2781348F" w:rsidR="0049717D" w:rsidRPr="005F51CB" w:rsidRDefault="00284170" w:rsidP="00DA172C">
      <w:pPr>
        <w:pStyle w:val="Bloktekst"/>
        <w:numPr>
          <w:ilvl w:val="1"/>
          <w:numId w:val="13"/>
        </w:numPr>
        <w:tabs>
          <w:tab w:val="num" w:pos="540"/>
        </w:tabs>
        <w:ind w:left="540" w:right="0" w:hanging="540"/>
        <w:jc w:val="left"/>
        <w:rPr>
          <w:bCs/>
        </w:rPr>
      </w:pPr>
      <w:r w:rsidRPr="005F51CB">
        <w:rPr>
          <w:rFonts w:ascii="Tahoma" w:hAnsi="Tahoma" w:cs="Tahoma"/>
          <w:bCs/>
          <w:sz w:val="22"/>
          <w:szCs w:val="22"/>
        </w:rPr>
        <w:t xml:space="preserve">De aanpalende </w:t>
      </w:r>
      <w:r w:rsidRPr="005F51CB">
        <w:rPr>
          <w:rFonts w:ascii="Tahoma" w:hAnsi="Tahoma" w:cs="Tahoma"/>
          <w:b/>
          <w:sz w:val="22"/>
          <w:szCs w:val="22"/>
        </w:rPr>
        <w:t xml:space="preserve">parking </w:t>
      </w:r>
      <w:r w:rsidRPr="005F51CB">
        <w:rPr>
          <w:rFonts w:ascii="Tahoma" w:hAnsi="Tahoma" w:cs="Tahoma"/>
          <w:bCs/>
          <w:sz w:val="22"/>
          <w:szCs w:val="22"/>
        </w:rPr>
        <w:t xml:space="preserve">en de </w:t>
      </w:r>
      <w:r w:rsidRPr="005F51CB">
        <w:rPr>
          <w:rFonts w:ascii="Tahoma" w:hAnsi="Tahoma" w:cs="Tahoma"/>
          <w:b/>
          <w:sz w:val="22"/>
          <w:szCs w:val="22"/>
        </w:rPr>
        <w:t>parking vooraan</w:t>
      </w:r>
      <w:r w:rsidRPr="005F51CB">
        <w:rPr>
          <w:rFonts w:ascii="Tahoma" w:hAnsi="Tahoma" w:cs="Tahoma"/>
          <w:bCs/>
          <w:sz w:val="22"/>
          <w:szCs w:val="22"/>
        </w:rPr>
        <w:t xml:space="preserve"> mogen </w:t>
      </w:r>
      <w:r w:rsidRPr="005F51CB">
        <w:rPr>
          <w:rFonts w:ascii="Tahoma" w:hAnsi="Tahoma" w:cs="Tahoma"/>
          <w:b/>
          <w:sz w:val="22"/>
          <w:szCs w:val="22"/>
        </w:rPr>
        <w:t>niet</w:t>
      </w:r>
      <w:r w:rsidRPr="005F51CB">
        <w:rPr>
          <w:rFonts w:ascii="Tahoma" w:hAnsi="Tahoma" w:cs="Tahoma"/>
          <w:bCs/>
          <w:sz w:val="22"/>
          <w:szCs w:val="22"/>
        </w:rPr>
        <w:t xml:space="preserve"> als speelplaats gebruikt worden.</w:t>
      </w:r>
    </w:p>
    <w:p w14:paraId="08B15273" w14:textId="77777777" w:rsidR="0049717D" w:rsidRPr="005F51CB" w:rsidRDefault="0049717D" w:rsidP="00FA0F9F">
      <w:pPr>
        <w:pStyle w:val="Bloktekst"/>
        <w:tabs>
          <w:tab w:val="clear" w:pos="540"/>
          <w:tab w:val="num" w:pos="1287"/>
        </w:tabs>
        <w:ind w:left="0" w:right="0" w:firstLine="0"/>
        <w:jc w:val="left"/>
        <w:rPr>
          <w:bCs/>
        </w:rPr>
      </w:pPr>
    </w:p>
    <w:p w14:paraId="1700A8E8" w14:textId="0988716E" w:rsidR="0099208A" w:rsidRDefault="008F362D" w:rsidP="00374C04">
      <w:pPr>
        <w:pStyle w:val="Bloktekst"/>
        <w:numPr>
          <w:ilvl w:val="1"/>
          <w:numId w:val="13"/>
        </w:numPr>
        <w:tabs>
          <w:tab w:val="num" w:pos="540"/>
        </w:tabs>
        <w:ind w:left="540" w:right="-110" w:hanging="540"/>
        <w:jc w:val="left"/>
        <w:rPr>
          <w:rFonts w:ascii="Tahoma" w:hAnsi="Tahoma" w:cs="Tahoma"/>
          <w:bCs/>
          <w:sz w:val="22"/>
          <w:szCs w:val="22"/>
        </w:rPr>
      </w:pPr>
      <w:r w:rsidRPr="005F51CB">
        <w:rPr>
          <w:rFonts w:ascii="Tahoma" w:hAnsi="Tahoma" w:cs="Tahoma"/>
          <w:bCs/>
          <w:sz w:val="22"/>
          <w:szCs w:val="22"/>
        </w:rPr>
        <w:t>De</w:t>
      </w:r>
      <w:r w:rsidR="0099208A" w:rsidRPr="005F51CB">
        <w:rPr>
          <w:rFonts w:ascii="Tahoma" w:hAnsi="Tahoma" w:cs="Tahoma"/>
          <w:bCs/>
          <w:sz w:val="22"/>
          <w:szCs w:val="22"/>
        </w:rPr>
        <w:t xml:space="preserve"> </w:t>
      </w:r>
      <w:r w:rsidR="00370E8E" w:rsidRPr="005F51CB">
        <w:rPr>
          <w:rFonts w:ascii="Tahoma" w:hAnsi="Tahoma" w:cs="Tahoma"/>
          <w:bCs/>
          <w:sz w:val="22"/>
          <w:szCs w:val="22"/>
        </w:rPr>
        <w:t>gebruiker zal</w:t>
      </w:r>
      <w:r w:rsidR="0099208A" w:rsidRPr="005F51CB">
        <w:rPr>
          <w:rFonts w:ascii="Tahoma" w:hAnsi="Tahoma" w:cs="Tahoma"/>
          <w:bCs/>
          <w:sz w:val="22"/>
          <w:szCs w:val="22"/>
        </w:rPr>
        <w:t xml:space="preserve"> alle opgelegde CORONAMAATREGELEN </w:t>
      </w:r>
      <w:r w:rsidR="001D03EA" w:rsidRPr="005F51CB">
        <w:rPr>
          <w:rFonts w:ascii="Tahoma" w:hAnsi="Tahoma" w:cs="Tahoma"/>
          <w:bCs/>
          <w:sz w:val="22"/>
          <w:szCs w:val="22"/>
        </w:rPr>
        <w:t>s</w:t>
      </w:r>
      <w:r w:rsidR="0099208A" w:rsidRPr="005F51CB">
        <w:rPr>
          <w:rFonts w:ascii="Tahoma" w:hAnsi="Tahoma" w:cs="Tahoma"/>
          <w:bCs/>
          <w:sz w:val="22"/>
          <w:szCs w:val="22"/>
        </w:rPr>
        <w:t>tipt</w:t>
      </w:r>
      <w:r w:rsidR="001D03EA" w:rsidRPr="005F51CB">
        <w:rPr>
          <w:rFonts w:ascii="Tahoma" w:hAnsi="Tahoma" w:cs="Tahoma"/>
          <w:bCs/>
          <w:sz w:val="22"/>
          <w:szCs w:val="22"/>
        </w:rPr>
        <w:t xml:space="preserve"> n</w:t>
      </w:r>
      <w:r w:rsidR="0099208A" w:rsidRPr="005F51CB">
        <w:rPr>
          <w:rFonts w:ascii="Tahoma" w:hAnsi="Tahoma" w:cs="Tahoma"/>
          <w:bCs/>
          <w:sz w:val="22"/>
          <w:szCs w:val="22"/>
        </w:rPr>
        <w:t>aleven.</w:t>
      </w:r>
      <w:r w:rsidR="001D03EA" w:rsidRPr="005F51CB">
        <w:rPr>
          <w:rFonts w:ascii="Tahoma" w:hAnsi="Tahoma" w:cs="Tahoma"/>
          <w:bCs/>
          <w:sz w:val="22"/>
          <w:szCs w:val="22"/>
        </w:rPr>
        <w:t xml:space="preserve"> </w:t>
      </w:r>
      <w:r w:rsidR="00AC0B9F" w:rsidRPr="005F51CB">
        <w:rPr>
          <w:rFonts w:ascii="Tahoma" w:hAnsi="Tahoma" w:cs="Tahoma"/>
          <w:bCs/>
          <w:sz w:val="22"/>
          <w:szCs w:val="22"/>
        </w:rPr>
        <w:t>Zoals de CO2 meter in de gaten houden en op tijd ventileren</w:t>
      </w:r>
    </w:p>
    <w:p w14:paraId="4F9E6D9A" w14:textId="77777777" w:rsidR="00D7718C" w:rsidRDefault="00D7718C" w:rsidP="00D7718C">
      <w:pPr>
        <w:pStyle w:val="Lijstalinea"/>
        <w:rPr>
          <w:rFonts w:ascii="Tahoma" w:hAnsi="Tahoma" w:cs="Tahoma"/>
          <w:bCs/>
          <w:sz w:val="22"/>
          <w:szCs w:val="22"/>
        </w:rPr>
      </w:pPr>
    </w:p>
    <w:p w14:paraId="7DBC5DBA" w14:textId="3975DC42" w:rsidR="00431149" w:rsidRPr="00D7718C" w:rsidRDefault="00D7718C" w:rsidP="00D7718C">
      <w:pPr>
        <w:pStyle w:val="Bloktekst"/>
        <w:tabs>
          <w:tab w:val="left" w:pos="0"/>
        </w:tabs>
        <w:ind w:right="-110"/>
        <w:jc w:val="left"/>
        <w:rPr>
          <w:rFonts w:ascii="Tahoma" w:hAnsi="Tahoma" w:cs="Tahoma"/>
          <w:b/>
          <w:bCs/>
          <w:iCs/>
          <w:sz w:val="22"/>
          <w:szCs w:val="22"/>
        </w:rPr>
      </w:pPr>
      <w:r w:rsidRPr="00D7718C">
        <w:rPr>
          <w:rFonts w:ascii="Tahoma" w:hAnsi="Tahoma" w:cs="Tahoma"/>
          <w:b/>
          <w:sz w:val="22"/>
          <w:szCs w:val="22"/>
        </w:rPr>
        <w:t>1.19 D</w:t>
      </w:r>
      <w:r w:rsidR="00431149" w:rsidRPr="00D7718C">
        <w:rPr>
          <w:rFonts w:ascii="Tahoma" w:hAnsi="Tahoma" w:cs="Tahoma"/>
          <w:b/>
          <w:sz w:val="22"/>
          <w:szCs w:val="22"/>
        </w:rPr>
        <w:t>e V.Z.W is niet verantwoordelijk en</w:t>
      </w:r>
      <w:r w:rsidR="00431149" w:rsidRPr="00D7718C">
        <w:rPr>
          <w:rFonts w:ascii="Tahoma" w:hAnsi="Tahoma" w:cs="Tahoma"/>
          <w:bCs/>
          <w:sz w:val="22"/>
          <w:szCs w:val="22"/>
        </w:rPr>
        <w:t xml:space="preserve"> </w:t>
      </w:r>
      <w:r w:rsidR="00431149" w:rsidRPr="00D7718C">
        <w:rPr>
          <w:rFonts w:ascii="Tahoma" w:hAnsi="Tahoma" w:cs="Tahoma"/>
          <w:b/>
          <w:bCs/>
          <w:iCs/>
          <w:sz w:val="22"/>
          <w:szCs w:val="22"/>
        </w:rPr>
        <w:t xml:space="preserve">draagt </w:t>
      </w:r>
      <w:r w:rsidR="00431149" w:rsidRPr="00D7718C">
        <w:rPr>
          <w:rFonts w:ascii="Tahoma" w:hAnsi="Tahoma" w:cs="Tahoma"/>
          <w:b/>
          <w:bCs/>
          <w:iCs/>
          <w:sz w:val="22"/>
          <w:szCs w:val="22"/>
        </w:rPr>
        <w:t xml:space="preserve">bijgeval </w:t>
      </w:r>
      <w:r w:rsidR="00431149" w:rsidRPr="00D7718C">
        <w:rPr>
          <w:rFonts w:ascii="Tahoma" w:hAnsi="Tahoma" w:cs="Tahoma"/>
          <w:b/>
          <w:bCs/>
          <w:iCs/>
          <w:sz w:val="22"/>
          <w:szCs w:val="22"/>
        </w:rPr>
        <w:t>geen enkele aansprakelijkheid</w:t>
      </w:r>
      <w:r w:rsidR="00431149" w:rsidRPr="00D7718C">
        <w:rPr>
          <w:rFonts w:ascii="Tahoma" w:hAnsi="Tahoma" w:cs="Tahoma"/>
          <w:b/>
          <w:bCs/>
          <w:iCs/>
          <w:sz w:val="22"/>
          <w:szCs w:val="22"/>
        </w:rPr>
        <w:t xml:space="preserve"> in geval van annulatie van </w:t>
      </w:r>
      <w:r w:rsidR="00431149" w:rsidRPr="00D7718C">
        <w:rPr>
          <w:rFonts w:ascii="Tahoma" w:hAnsi="Tahoma" w:cs="Tahoma"/>
          <w:b/>
          <w:bCs/>
          <w:iCs/>
          <w:sz w:val="22"/>
          <w:szCs w:val="22"/>
        </w:rPr>
        <w:t>een gemaakte reservatie voor een event als gevolg van overmacht zoals hierna niet limitatief opgesomd: corona, onteigening, vernieling gebouwen wegens externe oorzaken enz.</w:t>
      </w:r>
    </w:p>
    <w:p w14:paraId="3E64B61C" w14:textId="0B63F2D2" w:rsidR="00431149" w:rsidRPr="00D7718C" w:rsidRDefault="00431149" w:rsidP="00D7718C">
      <w:pPr>
        <w:pStyle w:val="Lijstalinea"/>
        <w:tabs>
          <w:tab w:val="left" w:pos="0"/>
        </w:tabs>
        <w:autoSpaceDE w:val="0"/>
        <w:autoSpaceDN w:val="0"/>
        <w:adjustRightInd w:val="0"/>
        <w:ind w:left="600"/>
        <w:rPr>
          <w:rFonts w:ascii="Tahoma" w:hAnsi="Tahoma" w:cs="Tahoma"/>
          <w:b/>
          <w:bCs/>
          <w:iCs/>
          <w:sz w:val="22"/>
          <w:szCs w:val="22"/>
        </w:rPr>
      </w:pPr>
      <w:r w:rsidRPr="00D7718C">
        <w:rPr>
          <w:rFonts w:ascii="Tahoma" w:hAnsi="Tahoma" w:cs="Tahoma"/>
          <w:b/>
          <w:bCs/>
          <w:iCs/>
          <w:sz w:val="22"/>
          <w:szCs w:val="22"/>
        </w:rPr>
        <w:t xml:space="preserve">Eventuele kosten verbonden aan dergelijke annulatie kunnen niet </w:t>
      </w:r>
      <w:r w:rsidR="00D7718C" w:rsidRPr="00D7718C">
        <w:rPr>
          <w:rFonts w:ascii="Tahoma" w:hAnsi="Tahoma" w:cs="Tahoma"/>
          <w:b/>
          <w:bCs/>
          <w:iCs/>
          <w:sz w:val="22"/>
          <w:szCs w:val="22"/>
        </w:rPr>
        <w:t>w</w:t>
      </w:r>
      <w:r w:rsidRPr="00D7718C">
        <w:rPr>
          <w:rFonts w:ascii="Tahoma" w:hAnsi="Tahoma" w:cs="Tahoma"/>
          <w:b/>
          <w:bCs/>
          <w:iCs/>
          <w:sz w:val="22"/>
          <w:szCs w:val="22"/>
        </w:rPr>
        <w:t>orden verhaald op de V.Z.W.</w:t>
      </w:r>
    </w:p>
    <w:p w14:paraId="233E738B" w14:textId="77777777" w:rsidR="00374C04" w:rsidRPr="005F51CB" w:rsidRDefault="00374C04" w:rsidP="008140FB">
      <w:pPr>
        <w:pStyle w:val="Bloktekst"/>
        <w:tabs>
          <w:tab w:val="clear" w:pos="540"/>
          <w:tab w:val="num" w:pos="1287"/>
        </w:tabs>
        <w:ind w:left="567" w:right="-110" w:firstLine="0"/>
        <w:jc w:val="left"/>
        <w:rPr>
          <w:rFonts w:ascii="Tahoma" w:hAnsi="Tahoma" w:cs="Tahoma"/>
          <w:bCs/>
          <w:sz w:val="22"/>
          <w:szCs w:val="22"/>
        </w:rPr>
      </w:pPr>
    </w:p>
    <w:p w14:paraId="2BA177E4" w14:textId="7FCDF954" w:rsidR="000F4A35" w:rsidRPr="005F51CB" w:rsidRDefault="000F4A35" w:rsidP="00DA172C">
      <w:pPr>
        <w:tabs>
          <w:tab w:val="left" w:pos="360"/>
        </w:tabs>
        <w:autoSpaceDE w:val="0"/>
        <w:autoSpaceDN w:val="0"/>
        <w:adjustRightInd w:val="0"/>
        <w:rPr>
          <w:rFonts w:ascii="Tahoma" w:hAnsi="Tahoma" w:cs="Tahoma"/>
          <w:b/>
          <w:sz w:val="22"/>
          <w:szCs w:val="22"/>
        </w:rPr>
      </w:pPr>
      <w:r w:rsidRPr="005F51CB">
        <w:rPr>
          <w:rFonts w:ascii="Tahoma" w:hAnsi="Tahoma" w:cs="Tahoma"/>
          <w:b/>
          <w:sz w:val="22"/>
          <w:szCs w:val="22"/>
        </w:rPr>
        <w:t>2. FINANCIELE VOORWAARDEN</w:t>
      </w:r>
    </w:p>
    <w:p w14:paraId="6C8133D3" w14:textId="77777777" w:rsidR="000F4A35" w:rsidRPr="005F51CB" w:rsidRDefault="000F4A35" w:rsidP="00DA172C">
      <w:pPr>
        <w:tabs>
          <w:tab w:val="left" w:pos="360"/>
        </w:tabs>
        <w:autoSpaceDE w:val="0"/>
        <w:autoSpaceDN w:val="0"/>
        <w:adjustRightInd w:val="0"/>
        <w:rPr>
          <w:rFonts w:ascii="Tahoma" w:hAnsi="Tahoma" w:cs="Tahoma"/>
          <w:sz w:val="22"/>
          <w:szCs w:val="22"/>
        </w:rPr>
      </w:pPr>
    </w:p>
    <w:p w14:paraId="5AED7C7E" w14:textId="77777777" w:rsidR="006A041F" w:rsidRPr="005F51CB" w:rsidRDefault="000F4A35" w:rsidP="00DA172C">
      <w:pPr>
        <w:pStyle w:val="Bloktekst"/>
        <w:ind w:left="540" w:right="-110" w:hanging="540"/>
        <w:jc w:val="left"/>
        <w:rPr>
          <w:rFonts w:ascii="Tahoma" w:hAnsi="Tahoma" w:cs="Tahoma"/>
          <w:sz w:val="22"/>
          <w:szCs w:val="22"/>
        </w:rPr>
      </w:pPr>
      <w:r w:rsidRPr="005F51CB">
        <w:rPr>
          <w:rFonts w:ascii="Tahoma" w:hAnsi="Tahoma" w:cs="Tahoma"/>
          <w:sz w:val="22"/>
          <w:szCs w:val="22"/>
        </w:rPr>
        <w:t xml:space="preserve">2.1. </w:t>
      </w:r>
      <w:r w:rsidRPr="005F51CB">
        <w:rPr>
          <w:rFonts w:ascii="Tahoma" w:hAnsi="Tahoma" w:cs="Tahoma"/>
          <w:sz w:val="22"/>
          <w:szCs w:val="22"/>
        </w:rPr>
        <w:tab/>
      </w:r>
      <w:r w:rsidR="006A041F" w:rsidRPr="005F51CB">
        <w:rPr>
          <w:rFonts w:ascii="Tahoma" w:hAnsi="Tahoma" w:cs="Tahoma"/>
          <w:b/>
          <w:bCs/>
          <w:sz w:val="22"/>
          <w:szCs w:val="22"/>
        </w:rPr>
        <w:t>Vastlegging reservatie</w:t>
      </w:r>
    </w:p>
    <w:p w14:paraId="3DE22F19" w14:textId="237BA90C" w:rsidR="00A4219D" w:rsidRPr="005F51CB" w:rsidRDefault="006A041F" w:rsidP="00AE567B">
      <w:pPr>
        <w:pStyle w:val="Bloktekst"/>
        <w:ind w:left="540" w:right="-110" w:hanging="540"/>
        <w:jc w:val="left"/>
        <w:rPr>
          <w:rFonts w:ascii="Tahoma" w:hAnsi="Tahoma" w:cs="Tahoma"/>
          <w:iCs/>
          <w:sz w:val="22"/>
          <w:szCs w:val="22"/>
        </w:rPr>
      </w:pPr>
      <w:r w:rsidRPr="005F51CB">
        <w:rPr>
          <w:rFonts w:ascii="Tahoma" w:hAnsi="Tahoma" w:cs="Tahoma"/>
          <w:sz w:val="22"/>
          <w:szCs w:val="22"/>
        </w:rPr>
        <w:tab/>
      </w:r>
      <w:r w:rsidR="004662C5" w:rsidRPr="005F51CB">
        <w:rPr>
          <w:rFonts w:ascii="Tahoma" w:hAnsi="Tahoma" w:cs="Tahoma"/>
          <w:sz w:val="22"/>
          <w:szCs w:val="22"/>
        </w:rPr>
        <w:t xml:space="preserve">Bij ondertekening van de overeenkomst </w:t>
      </w:r>
      <w:r w:rsidRPr="005F51CB">
        <w:rPr>
          <w:rFonts w:ascii="Tahoma" w:hAnsi="Tahoma" w:cs="Tahoma"/>
          <w:sz w:val="22"/>
          <w:szCs w:val="22"/>
        </w:rPr>
        <w:t xml:space="preserve">wordt een optie op de zaal verleend voor ten hoogste 14 kalenderdagen. De reservatie wordt definitief vastgelegd bij ontvangst van de waarborg van </w:t>
      </w:r>
      <w:r w:rsidR="005F51CB">
        <w:rPr>
          <w:rFonts w:ascii="Tahoma" w:hAnsi="Tahoma" w:cs="Tahoma"/>
          <w:sz w:val="22"/>
          <w:szCs w:val="22"/>
        </w:rPr>
        <w:t xml:space="preserve">€ </w:t>
      </w:r>
      <w:r w:rsidRPr="005F51CB">
        <w:rPr>
          <w:rFonts w:ascii="Tahoma" w:hAnsi="Tahoma" w:cs="Tahoma"/>
          <w:sz w:val="22"/>
          <w:szCs w:val="22"/>
        </w:rPr>
        <w:t xml:space="preserve">150 op </w:t>
      </w:r>
      <w:r w:rsidRPr="005F51CB">
        <w:rPr>
          <w:rFonts w:ascii="Tahoma" w:hAnsi="Tahoma" w:cs="Tahoma"/>
          <w:b/>
          <w:sz w:val="22"/>
          <w:szCs w:val="22"/>
        </w:rPr>
        <w:t xml:space="preserve">rekening BE07 0014 0873 7666 van Parochiaal Centrum Steenbrugge VZW met vermelding “waarborg zaal </w:t>
      </w:r>
      <w:r w:rsidR="00AF5979" w:rsidRPr="005F51CB">
        <w:rPr>
          <w:rFonts w:ascii="Tahoma" w:hAnsi="Tahoma" w:cs="Tahoma"/>
          <w:b/>
          <w:sz w:val="22"/>
          <w:szCs w:val="22"/>
        </w:rPr>
        <w:t>+</w:t>
      </w:r>
      <w:r w:rsidRPr="005F51CB">
        <w:rPr>
          <w:rFonts w:ascii="Tahoma" w:hAnsi="Tahoma" w:cs="Tahoma"/>
          <w:b/>
          <w:sz w:val="22"/>
          <w:szCs w:val="22"/>
        </w:rPr>
        <w:t xml:space="preserve"> datum </w:t>
      </w:r>
      <w:r w:rsidR="00AF5979" w:rsidRPr="005F51CB">
        <w:rPr>
          <w:rFonts w:ascii="Tahoma" w:hAnsi="Tahoma" w:cs="Tahoma"/>
          <w:b/>
          <w:sz w:val="22"/>
          <w:szCs w:val="22"/>
        </w:rPr>
        <w:t xml:space="preserve">gebruik </w:t>
      </w:r>
      <w:r w:rsidRPr="005F51CB">
        <w:rPr>
          <w:rFonts w:ascii="Tahoma" w:hAnsi="Tahoma" w:cs="Tahoma"/>
          <w:b/>
          <w:sz w:val="22"/>
          <w:szCs w:val="22"/>
        </w:rPr>
        <w:t>zaal”.</w:t>
      </w:r>
      <w:r w:rsidR="00AE567B" w:rsidRPr="005F51CB">
        <w:rPr>
          <w:rFonts w:ascii="Tahoma" w:hAnsi="Tahoma" w:cs="Tahoma"/>
          <w:iCs/>
          <w:sz w:val="22"/>
          <w:szCs w:val="22"/>
        </w:rPr>
        <w:tab/>
      </w:r>
      <w:r w:rsidR="00A2444B" w:rsidRPr="005F51CB">
        <w:rPr>
          <w:rFonts w:ascii="Tahoma" w:hAnsi="Tahoma" w:cs="Tahoma"/>
          <w:iCs/>
          <w:sz w:val="22"/>
          <w:szCs w:val="22"/>
        </w:rPr>
        <w:t>Als</w:t>
      </w:r>
      <w:r w:rsidR="008F362D" w:rsidRPr="005F51CB">
        <w:rPr>
          <w:rFonts w:ascii="Tahoma" w:hAnsi="Tahoma" w:cs="Tahoma"/>
          <w:iCs/>
          <w:sz w:val="22"/>
          <w:szCs w:val="22"/>
        </w:rPr>
        <w:t xml:space="preserve"> er niet</w:t>
      </w:r>
      <w:r w:rsidR="00E8141E" w:rsidRPr="005F51CB">
        <w:rPr>
          <w:rFonts w:ascii="Tahoma" w:hAnsi="Tahoma" w:cs="Tahoma"/>
          <w:iCs/>
          <w:sz w:val="22"/>
          <w:szCs w:val="22"/>
        </w:rPr>
        <w:t xml:space="preserve"> betaald werd binnen de 14 kalenderdagen is de optie stilzwijgend geannuleerd.</w:t>
      </w:r>
    </w:p>
    <w:p w14:paraId="49BFB045" w14:textId="59DA1F7B" w:rsidR="00E8141E" w:rsidRPr="005F51CB" w:rsidRDefault="00E8141E" w:rsidP="00DA172C">
      <w:pPr>
        <w:pStyle w:val="Bloktekst"/>
        <w:ind w:left="540" w:right="-110" w:hanging="540"/>
        <w:jc w:val="left"/>
        <w:rPr>
          <w:rFonts w:ascii="Tahoma" w:hAnsi="Tahoma" w:cs="Tahoma"/>
          <w:iCs/>
          <w:sz w:val="22"/>
          <w:szCs w:val="22"/>
        </w:rPr>
      </w:pPr>
    </w:p>
    <w:p w14:paraId="0CE564D3" w14:textId="3043C668" w:rsidR="00543B2E" w:rsidRPr="005F51CB" w:rsidRDefault="00E8141E" w:rsidP="00DA172C">
      <w:pPr>
        <w:pStyle w:val="Bloktekst"/>
        <w:ind w:left="540" w:right="-110" w:hanging="540"/>
        <w:jc w:val="left"/>
        <w:rPr>
          <w:rFonts w:ascii="Tahoma" w:hAnsi="Tahoma" w:cs="Tahoma"/>
          <w:sz w:val="22"/>
          <w:szCs w:val="22"/>
        </w:rPr>
      </w:pPr>
      <w:r w:rsidRPr="005F51CB">
        <w:rPr>
          <w:rFonts w:ascii="Tahoma" w:hAnsi="Tahoma" w:cs="Tahoma"/>
          <w:iCs/>
          <w:sz w:val="22"/>
          <w:szCs w:val="22"/>
        </w:rPr>
        <w:t>2.2.</w:t>
      </w:r>
      <w:r w:rsidRPr="005F51CB">
        <w:rPr>
          <w:rFonts w:ascii="Tahoma" w:hAnsi="Tahoma" w:cs="Tahoma"/>
          <w:iCs/>
          <w:sz w:val="22"/>
          <w:szCs w:val="22"/>
        </w:rPr>
        <w:tab/>
      </w:r>
      <w:r w:rsidRPr="005F51CB">
        <w:rPr>
          <w:rFonts w:ascii="Tahoma" w:hAnsi="Tahoma" w:cs="Tahoma"/>
          <w:b/>
          <w:bCs/>
          <w:iCs/>
          <w:sz w:val="22"/>
          <w:szCs w:val="22"/>
        </w:rPr>
        <w:t>Gebruik zaal</w:t>
      </w:r>
      <w:r w:rsidR="00543B2E" w:rsidRPr="005F51CB">
        <w:rPr>
          <w:rFonts w:ascii="Tahoma" w:hAnsi="Tahoma" w:cs="Tahoma"/>
          <w:sz w:val="22"/>
          <w:szCs w:val="22"/>
        </w:rPr>
        <w:t xml:space="preserve"> </w:t>
      </w:r>
    </w:p>
    <w:p w14:paraId="5E4B9F7B" w14:textId="5A10E4AF" w:rsidR="00AE567B" w:rsidRPr="005F51CB" w:rsidRDefault="00543B2E" w:rsidP="00DA172C">
      <w:pPr>
        <w:pStyle w:val="Bloktekst"/>
        <w:ind w:left="540" w:right="-110" w:hanging="540"/>
        <w:jc w:val="left"/>
        <w:rPr>
          <w:rFonts w:ascii="Tahoma" w:hAnsi="Tahoma" w:cs="Tahoma"/>
          <w:sz w:val="22"/>
          <w:szCs w:val="22"/>
        </w:rPr>
      </w:pPr>
      <w:r w:rsidRPr="005F51CB">
        <w:rPr>
          <w:rFonts w:ascii="Tahoma" w:hAnsi="Tahoma" w:cs="Tahoma"/>
          <w:sz w:val="22"/>
          <w:szCs w:val="22"/>
        </w:rPr>
        <w:tab/>
      </w:r>
      <w:r w:rsidR="00D70FD2" w:rsidRPr="005F51CB">
        <w:rPr>
          <w:rFonts w:ascii="Tahoma" w:hAnsi="Tahoma" w:cs="Tahoma"/>
          <w:sz w:val="22"/>
          <w:szCs w:val="22"/>
        </w:rPr>
        <w:t>Als het bedrag vermeld op de gebruiksovereenkomst gestort is op</w:t>
      </w:r>
      <w:r w:rsidR="00857C41" w:rsidRPr="005F51CB">
        <w:rPr>
          <w:rFonts w:ascii="Tahoma" w:hAnsi="Tahoma" w:cs="Tahoma"/>
          <w:sz w:val="22"/>
          <w:szCs w:val="22"/>
        </w:rPr>
        <w:br/>
      </w:r>
      <w:r w:rsidR="00D70FD2" w:rsidRPr="005F51CB">
        <w:rPr>
          <w:rFonts w:ascii="Tahoma" w:hAnsi="Tahoma" w:cs="Tahoma"/>
          <w:b/>
          <w:bCs/>
          <w:sz w:val="22"/>
          <w:szCs w:val="22"/>
        </w:rPr>
        <w:t xml:space="preserve">rekening BE07 0014 0873 7666 van het Parochiaal Centrum Steenbrugge VZW met vermelding “gebruik zaal + datum gebruik zaal” </w:t>
      </w:r>
      <w:r w:rsidR="00D70FD2" w:rsidRPr="005F51CB">
        <w:rPr>
          <w:rFonts w:ascii="Tahoma" w:hAnsi="Tahoma" w:cs="Tahoma"/>
          <w:sz w:val="22"/>
          <w:szCs w:val="22"/>
        </w:rPr>
        <w:t>worden de s</w:t>
      </w:r>
      <w:r w:rsidRPr="005F51CB">
        <w:rPr>
          <w:rFonts w:ascii="Tahoma" w:hAnsi="Tahoma" w:cs="Tahoma"/>
          <w:sz w:val="22"/>
          <w:szCs w:val="22"/>
        </w:rPr>
        <w:t xml:space="preserve">leutels </w:t>
      </w:r>
      <w:r w:rsidR="00857C41" w:rsidRPr="005F51CB">
        <w:rPr>
          <w:rFonts w:ascii="Tahoma" w:hAnsi="Tahoma" w:cs="Tahoma"/>
          <w:sz w:val="22"/>
          <w:szCs w:val="22"/>
        </w:rPr>
        <w:t xml:space="preserve">van de zaal op de dag van het gebruik </w:t>
      </w:r>
      <w:r w:rsidRPr="005F51CB">
        <w:rPr>
          <w:rFonts w:ascii="Tahoma" w:hAnsi="Tahoma" w:cs="Tahoma"/>
          <w:sz w:val="22"/>
          <w:szCs w:val="22"/>
        </w:rPr>
        <w:t>overhandigd</w:t>
      </w:r>
      <w:r w:rsidR="00857C41" w:rsidRPr="005F51CB">
        <w:rPr>
          <w:rFonts w:ascii="Tahoma" w:hAnsi="Tahoma" w:cs="Tahoma"/>
          <w:sz w:val="22"/>
          <w:szCs w:val="22"/>
        </w:rPr>
        <w:t>.</w:t>
      </w:r>
    </w:p>
    <w:p w14:paraId="3CA78D48" w14:textId="655F0CC9" w:rsidR="00543B2E" w:rsidRPr="005F51CB" w:rsidRDefault="00AE567B" w:rsidP="00DA172C">
      <w:pPr>
        <w:pStyle w:val="Bloktekst"/>
        <w:ind w:left="540" w:right="-110" w:hanging="540"/>
        <w:jc w:val="left"/>
        <w:rPr>
          <w:rFonts w:ascii="Tahoma" w:hAnsi="Tahoma" w:cs="Tahoma"/>
          <w:sz w:val="22"/>
          <w:szCs w:val="22"/>
        </w:rPr>
      </w:pPr>
      <w:r w:rsidRPr="005F51CB">
        <w:rPr>
          <w:rFonts w:ascii="Tahoma" w:hAnsi="Tahoma" w:cs="Tahoma"/>
          <w:sz w:val="22"/>
          <w:szCs w:val="22"/>
        </w:rPr>
        <w:tab/>
        <w:t>Na de controle zal de gebruiker een factuur krijgen en zal de waarborgsom eventueel verminderd met de kosten van schade of extra onderhoud teruggestort worden.</w:t>
      </w:r>
    </w:p>
    <w:p w14:paraId="1CCAF000" w14:textId="3065DFE1" w:rsidR="00AE567B" w:rsidRPr="005F51CB" w:rsidRDefault="00AE567B" w:rsidP="00DA172C">
      <w:pPr>
        <w:pStyle w:val="Bloktekst"/>
        <w:ind w:left="540" w:right="-110" w:hanging="540"/>
        <w:jc w:val="left"/>
        <w:rPr>
          <w:rFonts w:ascii="Tahoma" w:hAnsi="Tahoma" w:cs="Tahoma"/>
          <w:sz w:val="22"/>
          <w:szCs w:val="22"/>
        </w:rPr>
      </w:pPr>
    </w:p>
    <w:p w14:paraId="08037196" w14:textId="74D2D0AE" w:rsidR="00213E82" w:rsidRPr="005F51CB" w:rsidRDefault="00543B2E" w:rsidP="00DA172C">
      <w:pPr>
        <w:pStyle w:val="Bloktekst"/>
        <w:ind w:left="540" w:right="-110" w:hanging="540"/>
        <w:jc w:val="left"/>
        <w:rPr>
          <w:rFonts w:ascii="Tahoma" w:hAnsi="Tahoma" w:cs="Tahoma"/>
          <w:sz w:val="22"/>
          <w:szCs w:val="22"/>
        </w:rPr>
      </w:pPr>
      <w:r w:rsidRPr="005F51CB">
        <w:rPr>
          <w:rFonts w:ascii="Tahoma" w:hAnsi="Tahoma" w:cs="Tahoma"/>
          <w:iCs/>
          <w:sz w:val="22"/>
          <w:szCs w:val="22"/>
        </w:rPr>
        <w:t>2.3.</w:t>
      </w:r>
      <w:r w:rsidR="004E39F1" w:rsidRPr="005F51CB">
        <w:rPr>
          <w:rFonts w:ascii="Tahoma" w:hAnsi="Tahoma" w:cs="Tahoma"/>
          <w:sz w:val="22"/>
          <w:szCs w:val="22"/>
        </w:rPr>
        <w:t xml:space="preserve"> </w:t>
      </w:r>
      <w:r w:rsidR="00E8141E" w:rsidRPr="005F51CB">
        <w:rPr>
          <w:rFonts w:ascii="Tahoma" w:hAnsi="Tahoma" w:cs="Tahoma"/>
          <w:sz w:val="22"/>
          <w:szCs w:val="22"/>
        </w:rPr>
        <w:tab/>
      </w:r>
      <w:r w:rsidR="003861EC" w:rsidRPr="005F51CB">
        <w:rPr>
          <w:rFonts w:ascii="Tahoma" w:hAnsi="Tahoma" w:cs="Tahoma"/>
          <w:sz w:val="22"/>
          <w:szCs w:val="22"/>
        </w:rPr>
        <w:t xml:space="preserve">Bij </w:t>
      </w:r>
      <w:r w:rsidR="00370E8E" w:rsidRPr="005F51CB">
        <w:rPr>
          <w:rFonts w:ascii="Tahoma" w:hAnsi="Tahoma" w:cs="Tahoma"/>
          <w:sz w:val="22"/>
          <w:szCs w:val="22"/>
        </w:rPr>
        <w:t>annulering:</w:t>
      </w:r>
      <w:r w:rsidR="003D46CB" w:rsidRPr="005F51CB">
        <w:rPr>
          <w:rFonts w:ascii="Tahoma" w:hAnsi="Tahoma" w:cs="Tahoma"/>
          <w:sz w:val="22"/>
          <w:szCs w:val="22"/>
        </w:rPr>
        <w:t xml:space="preserve"> </w:t>
      </w:r>
    </w:p>
    <w:p w14:paraId="072942EA" w14:textId="289CDA51" w:rsidR="003861EC" w:rsidRPr="005F51CB" w:rsidRDefault="003D46CB" w:rsidP="00AF5979">
      <w:pPr>
        <w:pStyle w:val="Bloktekst"/>
        <w:numPr>
          <w:ilvl w:val="0"/>
          <w:numId w:val="15"/>
        </w:numPr>
        <w:ind w:left="1210" w:right="-110"/>
        <w:jc w:val="left"/>
        <w:rPr>
          <w:rFonts w:ascii="Tahoma" w:hAnsi="Tahoma" w:cs="Tahoma"/>
          <w:sz w:val="22"/>
          <w:szCs w:val="22"/>
        </w:rPr>
      </w:pPr>
      <w:r w:rsidRPr="005F51CB">
        <w:rPr>
          <w:rFonts w:ascii="Tahoma" w:hAnsi="Tahoma" w:cs="Tahoma"/>
          <w:sz w:val="22"/>
          <w:szCs w:val="22"/>
        </w:rPr>
        <w:t>A</w:t>
      </w:r>
      <w:r w:rsidR="007C5F42" w:rsidRPr="005F51CB">
        <w:rPr>
          <w:rFonts w:ascii="Tahoma" w:hAnsi="Tahoma" w:cs="Tahoma"/>
          <w:sz w:val="22"/>
          <w:szCs w:val="22"/>
        </w:rPr>
        <w:t xml:space="preserve">nnulering </w:t>
      </w:r>
      <w:r w:rsidR="003861EC" w:rsidRPr="005F51CB">
        <w:rPr>
          <w:rFonts w:ascii="Tahoma" w:hAnsi="Tahoma" w:cs="Tahoma"/>
          <w:sz w:val="22"/>
          <w:szCs w:val="22"/>
        </w:rPr>
        <w:t xml:space="preserve">ten laatste 1 maand voor </w:t>
      </w:r>
      <w:r w:rsidR="00370E8E" w:rsidRPr="005F51CB">
        <w:rPr>
          <w:rFonts w:ascii="Tahoma" w:hAnsi="Tahoma" w:cs="Tahoma"/>
          <w:sz w:val="22"/>
          <w:szCs w:val="22"/>
        </w:rPr>
        <w:t>vervaldag:</w:t>
      </w:r>
      <w:r w:rsidR="003861EC" w:rsidRPr="005F51CB">
        <w:rPr>
          <w:rFonts w:ascii="Tahoma" w:hAnsi="Tahoma" w:cs="Tahoma"/>
          <w:sz w:val="22"/>
          <w:szCs w:val="22"/>
        </w:rPr>
        <w:t xml:space="preserve"> 50 % v/d </w:t>
      </w:r>
      <w:r w:rsidR="00543B2E" w:rsidRPr="005F51CB">
        <w:rPr>
          <w:rFonts w:ascii="Tahoma" w:hAnsi="Tahoma" w:cs="Tahoma"/>
          <w:sz w:val="22"/>
          <w:szCs w:val="22"/>
        </w:rPr>
        <w:t>waarborg</w:t>
      </w:r>
      <w:r w:rsidR="003861EC" w:rsidRPr="005F51CB">
        <w:rPr>
          <w:rFonts w:ascii="Tahoma" w:hAnsi="Tahoma" w:cs="Tahoma"/>
          <w:sz w:val="22"/>
          <w:szCs w:val="22"/>
        </w:rPr>
        <w:t xml:space="preserve"> terug</w:t>
      </w:r>
      <w:r w:rsidR="00AF5979" w:rsidRPr="005F51CB">
        <w:rPr>
          <w:rFonts w:ascii="Tahoma" w:hAnsi="Tahoma" w:cs="Tahoma"/>
          <w:sz w:val="22"/>
          <w:szCs w:val="22"/>
        </w:rPr>
        <w:t>.</w:t>
      </w:r>
      <w:r w:rsidR="003861EC" w:rsidRPr="005F51CB">
        <w:rPr>
          <w:rFonts w:ascii="Tahoma" w:hAnsi="Tahoma" w:cs="Tahoma"/>
          <w:sz w:val="22"/>
          <w:szCs w:val="22"/>
        </w:rPr>
        <w:t xml:space="preserve"> </w:t>
      </w:r>
    </w:p>
    <w:p w14:paraId="65ECCA00" w14:textId="7D56A671" w:rsidR="007C5F42" w:rsidRPr="005F51CB" w:rsidRDefault="003861EC" w:rsidP="00AF5979">
      <w:pPr>
        <w:pStyle w:val="Bloktekst"/>
        <w:numPr>
          <w:ilvl w:val="0"/>
          <w:numId w:val="15"/>
        </w:numPr>
        <w:ind w:left="1210" w:right="-110"/>
        <w:jc w:val="left"/>
        <w:rPr>
          <w:rFonts w:ascii="Tahoma" w:hAnsi="Tahoma" w:cs="Tahoma"/>
          <w:sz w:val="22"/>
          <w:szCs w:val="22"/>
        </w:rPr>
      </w:pPr>
      <w:r w:rsidRPr="005F51CB">
        <w:rPr>
          <w:rFonts w:ascii="Tahoma" w:hAnsi="Tahoma" w:cs="Tahoma"/>
          <w:sz w:val="22"/>
          <w:szCs w:val="22"/>
        </w:rPr>
        <w:t xml:space="preserve">Annulering minder dan 1 </w:t>
      </w:r>
      <w:r w:rsidR="00370E8E" w:rsidRPr="005F51CB">
        <w:rPr>
          <w:rFonts w:ascii="Tahoma" w:hAnsi="Tahoma" w:cs="Tahoma"/>
          <w:sz w:val="22"/>
          <w:szCs w:val="22"/>
        </w:rPr>
        <w:t>maand:</w:t>
      </w:r>
      <w:r w:rsidR="002807F8" w:rsidRPr="005F51CB">
        <w:rPr>
          <w:rFonts w:ascii="Tahoma" w:hAnsi="Tahoma" w:cs="Tahoma"/>
          <w:sz w:val="22"/>
          <w:szCs w:val="22"/>
        </w:rPr>
        <w:t xml:space="preserve"> </w:t>
      </w:r>
      <w:r w:rsidR="00370E8E" w:rsidRPr="005F51CB">
        <w:rPr>
          <w:rFonts w:ascii="Tahoma" w:hAnsi="Tahoma" w:cs="Tahoma"/>
          <w:sz w:val="22"/>
          <w:szCs w:val="22"/>
        </w:rPr>
        <w:t xml:space="preserve">de </w:t>
      </w:r>
      <w:r w:rsidR="00543B2E" w:rsidRPr="005F51CB">
        <w:rPr>
          <w:rFonts w:ascii="Tahoma" w:hAnsi="Tahoma" w:cs="Tahoma"/>
          <w:sz w:val="22"/>
          <w:szCs w:val="22"/>
        </w:rPr>
        <w:t>waarborg</w:t>
      </w:r>
      <w:r w:rsidRPr="005F51CB">
        <w:rPr>
          <w:rFonts w:ascii="Tahoma" w:hAnsi="Tahoma" w:cs="Tahoma"/>
          <w:sz w:val="22"/>
          <w:szCs w:val="22"/>
        </w:rPr>
        <w:t xml:space="preserve"> wordt volledig ingehouden</w:t>
      </w:r>
      <w:r w:rsidR="00AF5979" w:rsidRPr="005F51CB">
        <w:rPr>
          <w:rFonts w:ascii="Tahoma" w:hAnsi="Tahoma" w:cs="Tahoma"/>
          <w:sz w:val="22"/>
          <w:szCs w:val="22"/>
        </w:rPr>
        <w:t>.</w:t>
      </w:r>
    </w:p>
    <w:p w14:paraId="760B9D13" w14:textId="70F11EC0" w:rsidR="00562AD7" w:rsidRPr="005F51CB" w:rsidRDefault="000F4A35" w:rsidP="008D71D9">
      <w:pPr>
        <w:tabs>
          <w:tab w:val="left" w:pos="540"/>
          <w:tab w:val="left" w:pos="5683"/>
        </w:tabs>
        <w:autoSpaceDE w:val="0"/>
        <w:autoSpaceDN w:val="0"/>
        <w:adjustRightInd w:val="0"/>
        <w:ind w:left="540" w:hanging="540"/>
        <w:rPr>
          <w:rFonts w:ascii="Tahoma" w:hAnsi="Tahoma" w:cs="Tahoma"/>
          <w:sz w:val="22"/>
          <w:szCs w:val="22"/>
        </w:rPr>
      </w:pPr>
      <w:r w:rsidRPr="005F51CB">
        <w:rPr>
          <w:rFonts w:ascii="Tahoma" w:hAnsi="Tahoma" w:cs="Tahoma"/>
          <w:sz w:val="22"/>
          <w:szCs w:val="22"/>
        </w:rPr>
        <w:t>2.</w:t>
      </w:r>
      <w:r w:rsidR="00543B2E" w:rsidRPr="005F51CB">
        <w:rPr>
          <w:rFonts w:ascii="Tahoma" w:hAnsi="Tahoma" w:cs="Tahoma"/>
          <w:sz w:val="22"/>
          <w:szCs w:val="22"/>
        </w:rPr>
        <w:t>4</w:t>
      </w:r>
      <w:r w:rsidRPr="005F51CB">
        <w:rPr>
          <w:rFonts w:ascii="Tahoma" w:hAnsi="Tahoma" w:cs="Tahoma"/>
          <w:sz w:val="22"/>
          <w:szCs w:val="22"/>
        </w:rPr>
        <w:tab/>
        <w:t>Voor alle geschillen zijn slechts de rechtbanken van Brugge bevoegd, dit alleen in het</w:t>
      </w:r>
      <w:r w:rsidR="00AF5979" w:rsidRPr="005F51CB">
        <w:rPr>
          <w:rFonts w:ascii="Tahoma" w:hAnsi="Tahoma" w:cs="Tahoma"/>
          <w:sz w:val="22"/>
          <w:szCs w:val="22"/>
        </w:rPr>
        <w:t xml:space="preserve"> </w:t>
      </w:r>
      <w:r w:rsidRPr="005F51CB">
        <w:rPr>
          <w:rFonts w:ascii="Tahoma" w:hAnsi="Tahoma" w:cs="Tahoma"/>
          <w:sz w:val="22"/>
          <w:szCs w:val="22"/>
        </w:rPr>
        <w:t>Nederlands.</w:t>
      </w:r>
    </w:p>
    <w:sectPr w:rsidR="00562AD7" w:rsidRPr="005F51CB">
      <w:footerReference w:type="default" r:id="rId10"/>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AEAF" w14:textId="77777777" w:rsidR="00AC16A0" w:rsidRDefault="00AC16A0">
      <w:r>
        <w:separator/>
      </w:r>
    </w:p>
  </w:endnote>
  <w:endnote w:type="continuationSeparator" w:id="0">
    <w:p w14:paraId="259FBAAD" w14:textId="77777777" w:rsidR="00AC16A0" w:rsidRDefault="00AC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C66B" w14:textId="3E761F31" w:rsidR="00B05D61" w:rsidRDefault="00B05D61">
    <w:pPr>
      <w:pStyle w:val="Voettekst"/>
    </w:pPr>
    <w:r>
      <w:fldChar w:fldCharType="begin"/>
    </w:r>
    <w:r>
      <w:rPr>
        <w:lang w:val="nl-BE"/>
      </w:rPr>
      <w:instrText xml:space="preserve"> DATE \@ "dd/MM/yyyy" </w:instrText>
    </w:r>
    <w:r>
      <w:fldChar w:fldCharType="separate"/>
    </w:r>
    <w:r w:rsidR="00431149">
      <w:rPr>
        <w:noProof/>
        <w:lang w:val="nl-BE"/>
      </w:rPr>
      <w:t>02/03/2023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A080" w14:textId="77777777" w:rsidR="00AC16A0" w:rsidRDefault="00AC16A0">
      <w:r>
        <w:separator/>
      </w:r>
    </w:p>
  </w:footnote>
  <w:footnote w:type="continuationSeparator" w:id="0">
    <w:p w14:paraId="6AB456CE" w14:textId="77777777" w:rsidR="00AC16A0" w:rsidRDefault="00AC1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967"/>
    <w:multiLevelType w:val="multilevel"/>
    <w:tmpl w:val="5B380F2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357"/>
        </w:tabs>
        <w:ind w:left="1077" w:hanging="107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1" w15:restartNumberingAfterBreak="0">
    <w:nsid w:val="029F2B0F"/>
    <w:multiLevelType w:val="multilevel"/>
    <w:tmpl w:val="423C54E0"/>
    <w:lvl w:ilvl="0">
      <w:start w:val="1"/>
      <w:numFmt w:val="decimal"/>
      <w:lvlText w:val="%1"/>
      <w:lvlJc w:val="left"/>
      <w:pPr>
        <w:ind w:left="420" w:hanging="420"/>
      </w:pPr>
      <w:rPr>
        <w:rFonts w:ascii="Tahoma" w:hAnsi="Tahoma" w:cs="Tahoma" w:hint="default"/>
        <w:b w:val="0"/>
        <w:sz w:val="22"/>
      </w:rPr>
    </w:lvl>
    <w:lvl w:ilvl="1">
      <w:start w:val="19"/>
      <w:numFmt w:val="decimal"/>
      <w:lvlText w:val="%1.%2"/>
      <w:lvlJc w:val="left"/>
      <w:pPr>
        <w:ind w:left="420" w:hanging="420"/>
      </w:pPr>
      <w:rPr>
        <w:rFonts w:ascii="Tahoma" w:hAnsi="Tahoma" w:cs="Tahoma" w:hint="default"/>
        <w:b w:val="0"/>
        <w:sz w:val="22"/>
      </w:rPr>
    </w:lvl>
    <w:lvl w:ilvl="2">
      <w:start w:val="1"/>
      <w:numFmt w:val="decimal"/>
      <w:lvlText w:val="%1.%2.%3"/>
      <w:lvlJc w:val="left"/>
      <w:pPr>
        <w:ind w:left="720" w:hanging="720"/>
      </w:pPr>
      <w:rPr>
        <w:rFonts w:ascii="Tahoma" w:hAnsi="Tahoma" w:cs="Tahoma" w:hint="default"/>
        <w:b w:val="0"/>
        <w:sz w:val="22"/>
      </w:rPr>
    </w:lvl>
    <w:lvl w:ilvl="3">
      <w:start w:val="1"/>
      <w:numFmt w:val="decimal"/>
      <w:lvlText w:val="%1.%2.%3.%4"/>
      <w:lvlJc w:val="left"/>
      <w:pPr>
        <w:ind w:left="1080" w:hanging="1080"/>
      </w:pPr>
      <w:rPr>
        <w:rFonts w:ascii="Tahoma" w:hAnsi="Tahoma" w:cs="Tahoma" w:hint="default"/>
        <w:b w:val="0"/>
        <w:sz w:val="22"/>
      </w:rPr>
    </w:lvl>
    <w:lvl w:ilvl="4">
      <w:start w:val="1"/>
      <w:numFmt w:val="decimal"/>
      <w:lvlText w:val="%1.%2.%3.%4.%5"/>
      <w:lvlJc w:val="left"/>
      <w:pPr>
        <w:ind w:left="1080" w:hanging="1080"/>
      </w:pPr>
      <w:rPr>
        <w:rFonts w:ascii="Tahoma" w:hAnsi="Tahoma" w:cs="Tahoma" w:hint="default"/>
        <w:b w:val="0"/>
        <w:sz w:val="22"/>
      </w:rPr>
    </w:lvl>
    <w:lvl w:ilvl="5">
      <w:start w:val="1"/>
      <w:numFmt w:val="decimal"/>
      <w:lvlText w:val="%1.%2.%3.%4.%5.%6"/>
      <w:lvlJc w:val="left"/>
      <w:pPr>
        <w:ind w:left="1440" w:hanging="1440"/>
      </w:pPr>
      <w:rPr>
        <w:rFonts w:ascii="Tahoma" w:hAnsi="Tahoma" w:cs="Tahoma" w:hint="default"/>
        <w:b w:val="0"/>
        <w:sz w:val="22"/>
      </w:rPr>
    </w:lvl>
    <w:lvl w:ilvl="6">
      <w:start w:val="1"/>
      <w:numFmt w:val="decimal"/>
      <w:lvlText w:val="%1.%2.%3.%4.%5.%6.%7"/>
      <w:lvlJc w:val="left"/>
      <w:pPr>
        <w:ind w:left="1440" w:hanging="1440"/>
      </w:pPr>
      <w:rPr>
        <w:rFonts w:ascii="Tahoma" w:hAnsi="Tahoma" w:cs="Tahoma" w:hint="default"/>
        <w:b w:val="0"/>
        <w:sz w:val="22"/>
      </w:rPr>
    </w:lvl>
    <w:lvl w:ilvl="7">
      <w:start w:val="1"/>
      <w:numFmt w:val="decimal"/>
      <w:lvlText w:val="%1.%2.%3.%4.%5.%6.%7.%8"/>
      <w:lvlJc w:val="left"/>
      <w:pPr>
        <w:ind w:left="1800" w:hanging="1800"/>
      </w:pPr>
      <w:rPr>
        <w:rFonts w:ascii="Tahoma" w:hAnsi="Tahoma" w:cs="Tahoma" w:hint="default"/>
        <w:b w:val="0"/>
        <w:sz w:val="22"/>
      </w:rPr>
    </w:lvl>
    <w:lvl w:ilvl="8">
      <w:start w:val="1"/>
      <w:numFmt w:val="decimal"/>
      <w:lvlText w:val="%1.%2.%3.%4.%5.%6.%7.%8.%9"/>
      <w:lvlJc w:val="left"/>
      <w:pPr>
        <w:ind w:left="1800" w:hanging="1800"/>
      </w:pPr>
      <w:rPr>
        <w:rFonts w:ascii="Tahoma" w:hAnsi="Tahoma" w:cs="Tahoma" w:hint="default"/>
        <w:b w:val="0"/>
        <w:sz w:val="22"/>
      </w:rPr>
    </w:lvl>
  </w:abstractNum>
  <w:abstractNum w:abstractNumId="2" w15:restartNumberingAfterBreak="0">
    <w:nsid w:val="0A4F1F42"/>
    <w:multiLevelType w:val="hybridMultilevel"/>
    <w:tmpl w:val="CB449EF0"/>
    <w:lvl w:ilvl="0" w:tplc="04548A22">
      <w:start w:val="4"/>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3" w15:restartNumberingAfterBreak="0">
    <w:nsid w:val="0F3C2313"/>
    <w:multiLevelType w:val="multilevel"/>
    <w:tmpl w:val="B784E45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C32ED7"/>
    <w:multiLevelType w:val="multilevel"/>
    <w:tmpl w:val="30EAFE1A"/>
    <w:lvl w:ilvl="0">
      <w:start w:val="1"/>
      <w:numFmt w:val="decimal"/>
      <w:lvlText w:val="%1."/>
      <w:lvlJc w:val="left"/>
      <w:pPr>
        <w:tabs>
          <w:tab w:val="num" w:pos="360"/>
        </w:tabs>
        <w:ind w:left="360" w:hanging="360"/>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CB51158"/>
    <w:multiLevelType w:val="multilevel"/>
    <w:tmpl w:val="2D1E231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410B54"/>
    <w:multiLevelType w:val="multilevel"/>
    <w:tmpl w:val="43EAC362"/>
    <w:lvl w:ilvl="0">
      <w:start w:val="1"/>
      <w:numFmt w:val="decimal"/>
      <w:lvlText w:val="%1."/>
      <w:lvlJc w:val="left"/>
      <w:pPr>
        <w:tabs>
          <w:tab w:val="num" w:pos="360"/>
        </w:tabs>
        <w:ind w:left="360" w:hanging="360"/>
      </w:pPr>
      <w:rPr>
        <w:rFonts w:hint="default"/>
      </w:rPr>
    </w:lvl>
    <w:lvl w:ilvl="1">
      <w:start w:val="13"/>
      <w:numFmt w:val="decimal"/>
      <w:lvlText w:val="%1.%2."/>
      <w:lvlJc w:val="left"/>
      <w:pPr>
        <w:tabs>
          <w:tab w:val="num" w:pos="1287"/>
        </w:tabs>
        <w:ind w:left="1287"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4E04564"/>
    <w:multiLevelType w:val="multilevel"/>
    <w:tmpl w:val="B894A5DE"/>
    <w:lvl w:ilvl="0">
      <w:start w:val="1"/>
      <w:numFmt w:val="decimal"/>
      <w:lvlText w:val="%1"/>
      <w:lvlJc w:val="left"/>
      <w:pPr>
        <w:ind w:left="360" w:hanging="36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3246D6B"/>
    <w:multiLevelType w:val="multilevel"/>
    <w:tmpl w:val="5B380F2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357"/>
        </w:tabs>
        <w:ind w:left="1077" w:hanging="107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9" w15:restartNumberingAfterBreak="0">
    <w:nsid w:val="446061CB"/>
    <w:multiLevelType w:val="hybridMultilevel"/>
    <w:tmpl w:val="5F9AF594"/>
    <w:lvl w:ilvl="0" w:tplc="782E1BE4">
      <w:start w:val="1"/>
      <w:numFmt w:val="bullet"/>
      <w:lvlText w:val="-"/>
      <w:lvlJc w:val="left"/>
      <w:pPr>
        <w:ind w:left="1770" w:hanging="360"/>
      </w:pPr>
      <w:rPr>
        <w:rFonts w:ascii="Tahoma" w:eastAsia="Times New Roman" w:hAnsi="Tahoma" w:cs="Tahoma"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10" w15:restartNumberingAfterBreak="0">
    <w:nsid w:val="45EC4188"/>
    <w:multiLevelType w:val="multilevel"/>
    <w:tmpl w:val="951A9E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1986EE9"/>
    <w:multiLevelType w:val="multilevel"/>
    <w:tmpl w:val="4D424292"/>
    <w:lvl w:ilvl="0">
      <w:start w:val="1"/>
      <w:numFmt w:val="decimal"/>
      <w:lvlText w:val="%1"/>
      <w:lvlJc w:val="left"/>
      <w:pPr>
        <w:ind w:left="504" w:hanging="504"/>
      </w:pPr>
      <w:rPr>
        <w:rFonts w:ascii="Tahoma" w:hAnsi="Tahoma" w:cs="Tahoma" w:hint="default"/>
        <w:sz w:val="22"/>
      </w:rPr>
    </w:lvl>
    <w:lvl w:ilvl="1">
      <w:start w:val="19"/>
      <w:numFmt w:val="decimal"/>
      <w:lvlText w:val="%1.%2"/>
      <w:lvlJc w:val="left"/>
      <w:pPr>
        <w:ind w:left="504" w:hanging="504"/>
      </w:pPr>
      <w:rPr>
        <w:rFonts w:ascii="Tahoma" w:hAnsi="Tahoma" w:cs="Tahoma" w:hint="default"/>
        <w:sz w:val="22"/>
      </w:rPr>
    </w:lvl>
    <w:lvl w:ilvl="2">
      <w:start w:val="1"/>
      <w:numFmt w:val="decimal"/>
      <w:lvlText w:val="%1.%2.%3"/>
      <w:lvlJc w:val="left"/>
      <w:pPr>
        <w:ind w:left="720" w:hanging="720"/>
      </w:pPr>
      <w:rPr>
        <w:rFonts w:ascii="Tahoma" w:hAnsi="Tahoma" w:cs="Tahoma" w:hint="default"/>
        <w:sz w:val="22"/>
      </w:rPr>
    </w:lvl>
    <w:lvl w:ilvl="3">
      <w:start w:val="1"/>
      <w:numFmt w:val="decimal"/>
      <w:lvlText w:val="%1.%2.%3.%4"/>
      <w:lvlJc w:val="left"/>
      <w:pPr>
        <w:ind w:left="1080" w:hanging="1080"/>
      </w:pPr>
      <w:rPr>
        <w:rFonts w:ascii="Tahoma" w:hAnsi="Tahoma" w:cs="Tahoma" w:hint="default"/>
        <w:sz w:val="22"/>
      </w:rPr>
    </w:lvl>
    <w:lvl w:ilvl="4">
      <w:start w:val="1"/>
      <w:numFmt w:val="decimal"/>
      <w:lvlText w:val="%1.%2.%3.%4.%5"/>
      <w:lvlJc w:val="left"/>
      <w:pPr>
        <w:ind w:left="1080" w:hanging="1080"/>
      </w:pPr>
      <w:rPr>
        <w:rFonts w:ascii="Tahoma" w:hAnsi="Tahoma" w:cs="Tahoma" w:hint="default"/>
        <w:sz w:val="22"/>
      </w:rPr>
    </w:lvl>
    <w:lvl w:ilvl="5">
      <w:start w:val="1"/>
      <w:numFmt w:val="decimal"/>
      <w:lvlText w:val="%1.%2.%3.%4.%5.%6"/>
      <w:lvlJc w:val="left"/>
      <w:pPr>
        <w:ind w:left="1440" w:hanging="1440"/>
      </w:pPr>
      <w:rPr>
        <w:rFonts w:ascii="Tahoma" w:hAnsi="Tahoma" w:cs="Tahoma" w:hint="default"/>
        <w:sz w:val="22"/>
      </w:rPr>
    </w:lvl>
    <w:lvl w:ilvl="6">
      <w:start w:val="1"/>
      <w:numFmt w:val="decimal"/>
      <w:lvlText w:val="%1.%2.%3.%4.%5.%6.%7"/>
      <w:lvlJc w:val="left"/>
      <w:pPr>
        <w:ind w:left="1440" w:hanging="1440"/>
      </w:pPr>
      <w:rPr>
        <w:rFonts w:ascii="Tahoma" w:hAnsi="Tahoma" w:cs="Tahoma" w:hint="default"/>
        <w:sz w:val="22"/>
      </w:rPr>
    </w:lvl>
    <w:lvl w:ilvl="7">
      <w:start w:val="1"/>
      <w:numFmt w:val="decimal"/>
      <w:lvlText w:val="%1.%2.%3.%4.%5.%6.%7.%8"/>
      <w:lvlJc w:val="left"/>
      <w:pPr>
        <w:ind w:left="1800" w:hanging="1800"/>
      </w:pPr>
      <w:rPr>
        <w:rFonts w:ascii="Tahoma" w:hAnsi="Tahoma" w:cs="Tahoma" w:hint="default"/>
        <w:sz w:val="22"/>
      </w:rPr>
    </w:lvl>
    <w:lvl w:ilvl="8">
      <w:start w:val="1"/>
      <w:numFmt w:val="decimal"/>
      <w:lvlText w:val="%1.%2.%3.%4.%5.%6.%7.%8.%9"/>
      <w:lvlJc w:val="left"/>
      <w:pPr>
        <w:ind w:left="1800" w:hanging="1800"/>
      </w:pPr>
      <w:rPr>
        <w:rFonts w:ascii="Tahoma" w:hAnsi="Tahoma" w:cs="Tahoma" w:hint="default"/>
        <w:sz w:val="22"/>
      </w:rPr>
    </w:lvl>
  </w:abstractNum>
  <w:abstractNum w:abstractNumId="12" w15:restartNumberingAfterBreak="0">
    <w:nsid w:val="52961C47"/>
    <w:multiLevelType w:val="hybridMultilevel"/>
    <w:tmpl w:val="D22A4C10"/>
    <w:lvl w:ilvl="0" w:tplc="15FCB492">
      <w:start w:val="1"/>
      <w:numFmt w:val="decimal"/>
      <w:lvlText w:val="%1)"/>
      <w:lvlJc w:val="left"/>
      <w:pPr>
        <w:ind w:left="976" w:hanging="360"/>
      </w:pPr>
      <w:rPr>
        <w:rFonts w:hint="default"/>
      </w:rPr>
    </w:lvl>
    <w:lvl w:ilvl="1" w:tplc="08130019" w:tentative="1">
      <w:start w:val="1"/>
      <w:numFmt w:val="lowerLetter"/>
      <w:lvlText w:val="%2."/>
      <w:lvlJc w:val="left"/>
      <w:pPr>
        <w:ind w:left="1696" w:hanging="360"/>
      </w:pPr>
    </w:lvl>
    <w:lvl w:ilvl="2" w:tplc="0813001B" w:tentative="1">
      <w:start w:val="1"/>
      <w:numFmt w:val="lowerRoman"/>
      <w:lvlText w:val="%3."/>
      <w:lvlJc w:val="right"/>
      <w:pPr>
        <w:ind w:left="2416" w:hanging="180"/>
      </w:pPr>
    </w:lvl>
    <w:lvl w:ilvl="3" w:tplc="0813000F" w:tentative="1">
      <w:start w:val="1"/>
      <w:numFmt w:val="decimal"/>
      <w:lvlText w:val="%4."/>
      <w:lvlJc w:val="left"/>
      <w:pPr>
        <w:ind w:left="3136" w:hanging="360"/>
      </w:pPr>
    </w:lvl>
    <w:lvl w:ilvl="4" w:tplc="08130019" w:tentative="1">
      <w:start w:val="1"/>
      <w:numFmt w:val="lowerLetter"/>
      <w:lvlText w:val="%5."/>
      <w:lvlJc w:val="left"/>
      <w:pPr>
        <w:ind w:left="3856" w:hanging="360"/>
      </w:pPr>
    </w:lvl>
    <w:lvl w:ilvl="5" w:tplc="0813001B" w:tentative="1">
      <w:start w:val="1"/>
      <w:numFmt w:val="lowerRoman"/>
      <w:lvlText w:val="%6."/>
      <w:lvlJc w:val="right"/>
      <w:pPr>
        <w:ind w:left="4576" w:hanging="180"/>
      </w:pPr>
    </w:lvl>
    <w:lvl w:ilvl="6" w:tplc="0813000F" w:tentative="1">
      <w:start w:val="1"/>
      <w:numFmt w:val="decimal"/>
      <w:lvlText w:val="%7."/>
      <w:lvlJc w:val="left"/>
      <w:pPr>
        <w:ind w:left="5296" w:hanging="360"/>
      </w:pPr>
    </w:lvl>
    <w:lvl w:ilvl="7" w:tplc="08130019" w:tentative="1">
      <w:start w:val="1"/>
      <w:numFmt w:val="lowerLetter"/>
      <w:lvlText w:val="%8."/>
      <w:lvlJc w:val="left"/>
      <w:pPr>
        <w:ind w:left="6016" w:hanging="360"/>
      </w:pPr>
    </w:lvl>
    <w:lvl w:ilvl="8" w:tplc="0813001B" w:tentative="1">
      <w:start w:val="1"/>
      <w:numFmt w:val="lowerRoman"/>
      <w:lvlText w:val="%9."/>
      <w:lvlJc w:val="right"/>
      <w:pPr>
        <w:ind w:left="6736" w:hanging="180"/>
      </w:pPr>
    </w:lvl>
  </w:abstractNum>
  <w:abstractNum w:abstractNumId="13" w15:restartNumberingAfterBreak="0">
    <w:nsid w:val="566F18CA"/>
    <w:multiLevelType w:val="hybridMultilevel"/>
    <w:tmpl w:val="5C78C56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57C9144D"/>
    <w:multiLevelType w:val="multilevel"/>
    <w:tmpl w:val="5B380F2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357"/>
        </w:tabs>
        <w:ind w:left="1077" w:hanging="107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15" w15:restartNumberingAfterBreak="0">
    <w:nsid w:val="60381F48"/>
    <w:multiLevelType w:val="hybridMultilevel"/>
    <w:tmpl w:val="5BBCA59A"/>
    <w:lvl w:ilvl="0" w:tplc="5322C3EA">
      <w:start w:val="3"/>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16" w15:restartNumberingAfterBreak="0">
    <w:nsid w:val="62BB6BF2"/>
    <w:multiLevelType w:val="multilevel"/>
    <w:tmpl w:val="C9486E8A"/>
    <w:lvl w:ilvl="0">
      <w:start w:val="2"/>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582570D"/>
    <w:multiLevelType w:val="multilevel"/>
    <w:tmpl w:val="5B380F2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357"/>
        </w:tabs>
        <w:ind w:left="1077" w:hanging="107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18" w15:restartNumberingAfterBreak="0">
    <w:nsid w:val="7DA209F8"/>
    <w:multiLevelType w:val="multilevel"/>
    <w:tmpl w:val="5330BECC"/>
    <w:lvl w:ilvl="0">
      <w:start w:val="1"/>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93476342">
    <w:abstractNumId w:val="13"/>
  </w:num>
  <w:num w:numId="2" w16cid:durableId="83498227">
    <w:abstractNumId w:val="10"/>
  </w:num>
  <w:num w:numId="3" w16cid:durableId="101152374">
    <w:abstractNumId w:val="15"/>
  </w:num>
  <w:num w:numId="4" w16cid:durableId="11539045">
    <w:abstractNumId w:val="16"/>
  </w:num>
  <w:num w:numId="5" w16cid:durableId="1130130881">
    <w:abstractNumId w:val="8"/>
  </w:num>
  <w:num w:numId="6" w16cid:durableId="597099885">
    <w:abstractNumId w:val="17"/>
  </w:num>
  <w:num w:numId="7" w16cid:durableId="789587337">
    <w:abstractNumId w:val="14"/>
  </w:num>
  <w:num w:numId="8" w16cid:durableId="247471347">
    <w:abstractNumId w:val="0"/>
  </w:num>
  <w:num w:numId="9" w16cid:durableId="1913932240">
    <w:abstractNumId w:val="3"/>
  </w:num>
  <w:num w:numId="10" w16cid:durableId="1826890381">
    <w:abstractNumId w:val="18"/>
  </w:num>
  <w:num w:numId="11" w16cid:durableId="1251164103">
    <w:abstractNumId w:val="2"/>
  </w:num>
  <w:num w:numId="12" w16cid:durableId="295570664">
    <w:abstractNumId w:val="5"/>
  </w:num>
  <w:num w:numId="13" w16cid:durableId="692196970">
    <w:abstractNumId w:val="6"/>
  </w:num>
  <w:num w:numId="14" w16cid:durableId="186525451">
    <w:abstractNumId w:val="9"/>
  </w:num>
  <w:num w:numId="15" w16cid:durableId="325400808">
    <w:abstractNumId w:val="12"/>
  </w:num>
  <w:num w:numId="16" w16cid:durableId="461464235">
    <w:abstractNumId w:val="4"/>
  </w:num>
  <w:num w:numId="17" w16cid:durableId="1854030186">
    <w:abstractNumId w:val="7"/>
  </w:num>
  <w:num w:numId="18" w16cid:durableId="1296837414">
    <w:abstractNumId w:val="1"/>
  </w:num>
  <w:num w:numId="19" w16cid:durableId="9517459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75"/>
    <w:rsid w:val="000022CC"/>
    <w:rsid w:val="000176C6"/>
    <w:rsid w:val="00032028"/>
    <w:rsid w:val="00036D99"/>
    <w:rsid w:val="0004705A"/>
    <w:rsid w:val="0007086D"/>
    <w:rsid w:val="00085FB7"/>
    <w:rsid w:val="000F4A35"/>
    <w:rsid w:val="00102FE8"/>
    <w:rsid w:val="00135E45"/>
    <w:rsid w:val="00193404"/>
    <w:rsid w:val="001944C4"/>
    <w:rsid w:val="001B1A93"/>
    <w:rsid w:val="001B4A93"/>
    <w:rsid w:val="001D03EA"/>
    <w:rsid w:val="001E07DE"/>
    <w:rsid w:val="001F2DB2"/>
    <w:rsid w:val="00200B06"/>
    <w:rsid w:val="00213E82"/>
    <w:rsid w:val="00242CE8"/>
    <w:rsid w:val="00253D64"/>
    <w:rsid w:val="002807F8"/>
    <w:rsid w:val="00284170"/>
    <w:rsid w:val="00294A42"/>
    <w:rsid w:val="002C5267"/>
    <w:rsid w:val="002C5333"/>
    <w:rsid w:val="002C766D"/>
    <w:rsid w:val="002D0983"/>
    <w:rsid w:val="002D0CB9"/>
    <w:rsid w:val="002E38E5"/>
    <w:rsid w:val="002F2AC6"/>
    <w:rsid w:val="002F4D8D"/>
    <w:rsid w:val="0030123D"/>
    <w:rsid w:val="00301F1D"/>
    <w:rsid w:val="00317664"/>
    <w:rsid w:val="00325B6F"/>
    <w:rsid w:val="00336AA2"/>
    <w:rsid w:val="00354479"/>
    <w:rsid w:val="003707BC"/>
    <w:rsid w:val="00370E8E"/>
    <w:rsid w:val="00374C04"/>
    <w:rsid w:val="00375A6D"/>
    <w:rsid w:val="003861EC"/>
    <w:rsid w:val="003A20B4"/>
    <w:rsid w:val="003B0D0E"/>
    <w:rsid w:val="003C3475"/>
    <w:rsid w:val="003D46CB"/>
    <w:rsid w:val="003D6CB8"/>
    <w:rsid w:val="00431149"/>
    <w:rsid w:val="00433E7B"/>
    <w:rsid w:val="004662C5"/>
    <w:rsid w:val="00466583"/>
    <w:rsid w:val="0048710E"/>
    <w:rsid w:val="0049717D"/>
    <w:rsid w:val="004B599C"/>
    <w:rsid w:val="004E39F1"/>
    <w:rsid w:val="004F7C1B"/>
    <w:rsid w:val="00533912"/>
    <w:rsid w:val="00543B2E"/>
    <w:rsid w:val="00551F85"/>
    <w:rsid w:val="00562AD7"/>
    <w:rsid w:val="00567028"/>
    <w:rsid w:val="0057249F"/>
    <w:rsid w:val="00580440"/>
    <w:rsid w:val="00582A9A"/>
    <w:rsid w:val="005A7E59"/>
    <w:rsid w:val="005F139B"/>
    <w:rsid w:val="005F51CB"/>
    <w:rsid w:val="0061017F"/>
    <w:rsid w:val="0064121A"/>
    <w:rsid w:val="00661F27"/>
    <w:rsid w:val="006663A9"/>
    <w:rsid w:val="00670BB3"/>
    <w:rsid w:val="006726F0"/>
    <w:rsid w:val="006A041F"/>
    <w:rsid w:val="006A1ABB"/>
    <w:rsid w:val="006B1044"/>
    <w:rsid w:val="006D1509"/>
    <w:rsid w:val="006E4245"/>
    <w:rsid w:val="006F12C8"/>
    <w:rsid w:val="00715D71"/>
    <w:rsid w:val="00764A08"/>
    <w:rsid w:val="00772CC2"/>
    <w:rsid w:val="007A41FB"/>
    <w:rsid w:val="007A470D"/>
    <w:rsid w:val="007A57AB"/>
    <w:rsid w:val="007C4D17"/>
    <w:rsid w:val="007C5F42"/>
    <w:rsid w:val="007F667D"/>
    <w:rsid w:val="00805529"/>
    <w:rsid w:val="008140FB"/>
    <w:rsid w:val="008330D3"/>
    <w:rsid w:val="0083400D"/>
    <w:rsid w:val="00837B42"/>
    <w:rsid w:val="00851599"/>
    <w:rsid w:val="00857C41"/>
    <w:rsid w:val="00862CBF"/>
    <w:rsid w:val="008660F1"/>
    <w:rsid w:val="00896420"/>
    <w:rsid w:val="008A751F"/>
    <w:rsid w:val="008D71D9"/>
    <w:rsid w:val="008F0990"/>
    <w:rsid w:val="008F362D"/>
    <w:rsid w:val="00946B68"/>
    <w:rsid w:val="00960E87"/>
    <w:rsid w:val="00973AE4"/>
    <w:rsid w:val="00975864"/>
    <w:rsid w:val="0099208A"/>
    <w:rsid w:val="009B7EF5"/>
    <w:rsid w:val="009C1F5C"/>
    <w:rsid w:val="00A05B29"/>
    <w:rsid w:val="00A1381F"/>
    <w:rsid w:val="00A2444B"/>
    <w:rsid w:val="00A4219D"/>
    <w:rsid w:val="00A4638F"/>
    <w:rsid w:val="00A52D3D"/>
    <w:rsid w:val="00A66360"/>
    <w:rsid w:val="00A709BD"/>
    <w:rsid w:val="00AB55F7"/>
    <w:rsid w:val="00AC0B9F"/>
    <w:rsid w:val="00AC16A0"/>
    <w:rsid w:val="00AE567B"/>
    <w:rsid w:val="00AF5979"/>
    <w:rsid w:val="00B05D61"/>
    <w:rsid w:val="00B475AE"/>
    <w:rsid w:val="00B65D2C"/>
    <w:rsid w:val="00B860C5"/>
    <w:rsid w:val="00BB2ECB"/>
    <w:rsid w:val="00BE472F"/>
    <w:rsid w:val="00C034EF"/>
    <w:rsid w:val="00C37CAF"/>
    <w:rsid w:val="00C73163"/>
    <w:rsid w:val="00C83587"/>
    <w:rsid w:val="00CC2699"/>
    <w:rsid w:val="00D030F7"/>
    <w:rsid w:val="00D43D13"/>
    <w:rsid w:val="00D64A90"/>
    <w:rsid w:val="00D70FD2"/>
    <w:rsid w:val="00D73694"/>
    <w:rsid w:val="00D7718C"/>
    <w:rsid w:val="00D91EA8"/>
    <w:rsid w:val="00D94F9A"/>
    <w:rsid w:val="00DA172C"/>
    <w:rsid w:val="00E16067"/>
    <w:rsid w:val="00E21E90"/>
    <w:rsid w:val="00E50D57"/>
    <w:rsid w:val="00E550DC"/>
    <w:rsid w:val="00E8141E"/>
    <w:rsid w:val="00E8732F"/>
    <w:rsid w:val="00E95238"/>
    <w:rsid w:val="00ED285E"/>
    <w:rsid w:val="00ED362D"/>
    <w:rsid w:val="00EE78A4"/>
    <w:rsid w:val="00EF1972"/>
    <w:rsid w:val="00F416E2"/>
    <w:rsid w:val="00F46AB7"/>
    <w:rsid w:val="00F84E43"/>
    <w:rsid w:val="00FA0F9F"/>
    <w:rsid w:val="00FF6D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126F3"/>
  <w15:docId w15:val="{2C88094C-E701-4C98-B5E4-AB2B8519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nl-NL" w:eastAsia="nl-NL"/>
    </w:rPr>
  </w:style>
  <w:style w:type="paragraph" w:styleId="Kop1">
    <w:name w:val="heading 1"/>
    <w:basedOn w:val="Standaard"/>
    <w:next w:val="Standaard"/>
    <w:link w:val="Kop1Char"/>
    <w:qFormat/>
    <w:pPr>
      <w:keepNext/>
      <w:outlineLvl w:val="0"/>
    </w:pPr>
    <w:rPr>
      <w:rFonts w:ascii="Tahoma" w:hAnsi="Tahoma" w:cs="Tahoma"/>
      <w:b/>
      <w:bCs/>
    </w:rPr>
  </w:style>
  <w:style w:type="paragraph" w:styleId="Kop2">
    <w:name w:val="heading 2"/>
    <w:basedOn w:val="Standaard"/>
    <w:next w:val="Standaard"/>
    <w:qFormat/>
    <w:pPr>
      <w:keepNext/>
      <w:tabs>
        <w:tab w:val="left" w:pos="540"/>
        <w:tab w:val="left" w:pos="900"/>
      </w:tabs>
      <w:autoSpaceDE w:val="0"/>
      <w:autoSpaceDN w:val="0"/>
      <w:adjustRightInd w:val="0"/>
      <w:ind w:left="540"/>
      <w:outlineLvl w:val="1"/>
    </w:pPr>
    <w:rPr>
      <w:sz w:val="32"/>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3">
    <w:name w:val="Body Text Indent 3"/>
    <w:basedOn w:val="Standaard"/>
    <w:pPr>
      <w:tabs>
        <w:tab w:val="left" w:pos="540"/>
      </w:tabs>
      <w:autoSpaceDE w:val="0"/>
      <w:autoSpaceDN w:val="0"/>
      <w:adjustRightInd w:val="0"/>
      <w:ind w:left="540" w:hanging="540"/>
    </w:pPr>
    <w:rPr>
      <w:sz w:val="20"/>
    </w:rPr>
  </w:style>
  <w:style w:type="paragraph" w:styleId="Plattetekstinspringen">
    <w:name w:val="Body Text Indent"/>
    <w:basedOn w:val="Standaard"/>
    <w:pPr>
      <w:spacing w:after="120"/>
      <w:ind w:left="283"/>
    </w:pPr>
  </w:style>
  <w:style w:type="paragraph" w:styleId="Plattetekstinspringen2">
    <w:name w:val="Body Text Indent 2"/>
    <w:basedOn w:val="Standaard"/>
    <w:pPr>
      <w:spacing w:after="120" w:line="480" w:lineRule="auto"/>
      <w:ind w:left="283"/>
    </w:pPr>
  </w:style>
  <w:style w:type="paragraph" w:styleId="Plattetekst">
    <w:name w:val="Body Text"/>
    <w:basedOn w:val="Standaard"/>
    <w:pPr>
      <w:spacing w:after="120"/>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loktekst">
    <w:name w:val="Block Text"/>
    <w:basedOn w:val="Standaard"/>
    <w:pPr>
      <w:tabs>
        <w:tab w:val="left" w:pos="540"/>
      </w:tabs>
      <w:autoSpaceDE w:val="0"/>
      <w:autoSpaceDN w:val="0"/>
      <w:adjustRightInd w:val="0"/>
      <w:ind w:left="600" w:right="513" w:hanging="600"/>
      <w:jc w:val="both"/>
    </w:pPr>
  </w:style>
  <w:style w:type="paragraph" w:styleId="Ballontekst">
    <w:name w:val="Balloon Text"/>
    <w:basedOn w:val="Standaard"/>
    <w:semiHidden/>
    <w:rsid w:val="003A20B4"/>
    <w:rPr>
      <w:rFonts w:ascii="Tahoma" w:hAnsi="Tahoma" w:cs="Tahoma"/>
      <w:sz w:val="16"/>
      <w:szCs w:val="16"/>
    </w:rPr>
  </w:style>
  <w:style w:type="character" w:styleId="Zwaar">
    <w:name w:val="Strong"/>
    <w:qFormat/>
    <w:rsid w:val="00CC2699"/>
    <w:rPr>
      <w:b/>
      <w:bCs/>
    </w:rPr>
  </w:style>
  <w:style w:type="character" w:styleId="Nadruk">
    <w:name w:val="Emphasis"/>
    <w:qFormat/>
    <w:rsid w:val="00CC2699"/>
    <w:rPr>
      <w:i/>
      <w:iCs/>
    </w:rPr>
  </w:style>
  <w:style w:type="character" w:styleId="Regelnummer">
    <w:name w:val="line number"/>
    <w:uiPriority w:val="99"/>
    <w:semiHidden/>
    <w:unhideWhenUsed/>
    <w:rsid w:val="00582A9A"/>
  </w:style>
  <w:style w:type="paragraph" w:styleId="Lijstalinea">
    <w:name w:val="List Paragraph"/>
    <w:basedOn w:val="Standaard"/>
    <w:uiPriority w:val="34"/>
    <w:qFormat/>
    <w:rsid w:val="00EF1972"/>
    <w:pPr>
      <w:ind w:left="720"/>
      <w:contextualSpacing/>
    </w:pPr>
  </w:style>
  <w:style w:type="character" w:customStyle="1" w:styleId="Kop1Char">
    <w:name w:val="Kop 1 Char"/>
    <w:basedOn w:val="Standaardalinea-lettertype"/>
    <w:link w:val="Kop1"/>
    <w:rsid w:val="006A1ABB"/>
    <w:rPr>
      <w:rFonts w:ascii="Tahoma" w:hAnsi="Tahoma" w:cs="Tahoma"/>
      <w:b/>
      <w:bCs/>
      <w:sz w:val="24"/>
      <w:szCs w:val="24"/>
      <w:lang w:val="nl-NL" w:eastAsia="nl-NL"/>
    </w:rPr>
  </w:style>
  <w:style w:type="character" w:styleId="Hyperlink">
    <w:name w:val="Hyperlink"/>
    <w:basedOn w:val="Standaardalinea-lettertype"/>
    <w:uiPriority w:val="99"/>
    <w:unhideWhenUsed/>
    <w:rsid w:val="00BB2ECB"/>
    <w:rPr>
      <w:color w:val="0000FF" w:themeColor="hyperlink"/>
      <w:u w:val="single"/>
    </w:rPr>
  </w:style>
  <w:style w:type="character" w:styleId="Onopgelostemelding">
    <w:name w:val="Unresolved Mention"/>
    <w:basedOn w:val="Standaardalinea-lettertype"/>
    <w:uiPriority w:val="99"/>
    <w:semiHidden/>
    <w:unhideWhenUsed/>
    <w:rsid w:val="00BB2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4902">
      <w:bodyDiv w:val="1"/>
      <w:marLeft w:val="0"/>
      <w:marRight w:val="0"/>
      <w:marTop w:val="0"/>
      <w:marBottom w:val="0"/>
      <w:divBdr>
        <w:top w:val="none" w:sz="0" w:space="0" w:color="auto"/>
        <w:left w:val="none" w:sz="0" w:space="0" w:color="auto"/>
        <w:bottom w:val="none" w:sz="0" w:space="0" w:color="auto"/>
        <w:right w:val="none" w:sz="0" w:space="0" w:color="auto"/>
      </w:divBdr>
    </w:div>
    <w:div w:id="1995522474">
      <w:bodyDiv w:val="1"/>
      <w:marLeft w:val="0"/>
      <w:marRight w:val="0"/>
      <w:marTop w:val="0"/>
      <w:marBottom w:val="0"/>
      <w:divBdr>
        <w:top w:val="none" w:sz="0" w:space="0" w:color="auto"/>
        <w:left w:val="none" w:sz="0" w:space="0" w:color="auto"/>
        <w:bottom w:val="none" w:sz="0" w:space="0" w:color="auto"/>
        <w:right w:val="none" w:sz="0" w:space="0" w:color="auto"/>
      </w:divBdr>
    </w:div>
    <w:div w:id="2090299498">
      <w:bodyDiv w:val="1"/>
      <w:marLeft w:val="0"/>
      <w:marRight w:val="0"/>
      <w:marTop w:val="0"/>
      <w:marBottom w:val="0"/>
      <w:divBdr>
        <w:top w:val="none" w:sz="0" w:space="0" w:color="auto"/>
        <w:left w:val="none" w:sz="0" w:space="0" w:color="auto"/>
        <w:bottom w:val="none" w:sz="0" w:space="0" w:color="auto"/>
        <w:right w:val="none" w:sz="0" w:space="0" w:color="auto"/>
      </w:divBdr>
    </w:div>
    <w:div w:id="21113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entrumsteenbrugge.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BDC8-1EF6-4F51-91FD-1B9DE8EF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1361</Words>
  <Characters>7490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Parochiaal Centrum Steenbrugge VZW</vt:lpstr>
    </vt:vector>
  </TitlesOfParts>
  <Company>Hewlett-Packard</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Parochiaal Centrum Steenbrugge VZW</dc:title>
  <dc:subject/>
  <dc:creator>François</dc:creator>
  <cp:keywords/>
  <dc:description/>
  <cp:lastModifiedBy>Annie Cocquyt</cp:lastModifiedBy>
  <cp:revision>5</cp:revision>
  <cp:lastPrinted>2022-05-30T14:11:00Z</cp:lastPrinted>
  <dcterms:created xsi:type="dcterms:W3CDTF">2023-02-22T17:45:00Z</dcterms:created>
  <dcterms:modified xsi:type="dcterms:W3CDTF">2023-03-02T10:53:00Z</dcterms:modified>
</cp:coreProperties>
</file>